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EF" w:rsidRPr="008420F0" w:rsidRDefault="00316FC5" w:rsidP="00B4517D">
      <w:pPr>
        <w:pageBreakBefore/>
        <w:widowControl w:val="0"/>
        <w:spacing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Античная трагедия – школа богословской мысли</w:t>
      </w:r>
    </w:p>
    <w:p w:rsidR="004F1FEF" w:rsidRDefault="004F1FEF">
      <w:pPr>
        <w:widowControl w:val="0"/>
        <w:spacing w:line="240" w:lineRule="atLeast"/>
        <w:ind w:firstLine="567"/>
        <w:jc w:val="both"/>
        <w:rPr>
          <w:rFonts w:ascii="Arial" w:hAnsi="Arial"/>
          <w:sz w:val="22"/>
        </w:rPr>
      </w:pPr>
    </w:p>
    <w:p w:rsidR="00316FC5" w:rsidRDefault="00316FC5" w:rsidP="00316FC5">
      <w:pPr>
        <w:ind w:right="-51"/>
        <w:jc w:val="both"/>
        <w:rPr>
          <w:rFonts w:ascii="Arial" w:hAnsi="Arial"/>
          <w:sz w:val="22"/>
        </w:rPr>
      </w:pPr>
    </w:p>
    <w:p w:rsidR="002902B8" w:rsidRDefault="00941EF8" w:rsidP="00316FC5">
      <w:pPr>
        <w:ind w:right="-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</w:t>
      </w:r>
      <w:r w:rsidR="002902B8">
        <w:rPr>
          <w:rFonts w:ascii="Arial" w:hAnsi="Arial"/>
          <w:sz w:val="22"/>
        </w:rPr>
        <w:t>реческая трагедия на вершинах своего развития есть</w:t>
      </w:r>
      <w:r w:rsidR="00CA183A">
        <w:rPr>
          <w:rFonts w:ascii="Arial" w:hAnsi="Arial"/>
          <w:sz w:val="22"/>
        </w:rPr>
        <w:t xml:space="preserve"> искусство </w:t>
      </w:r>
      <w:r w:rsidR="00CA183A">
        <w:rPr>
          <w:rFonts w:ascii="Arial" w:hAnsi="Arial"/>
          <w:i/>
          <w:sz w:val="22"/>
        </w:rPr>
        <w:t>богосло</w:t>
      </w:r>
      <w:r w:rsidR="00CA183A">
        <w:rPr>
          <w:rFonts w:ascii="Arial" w:hAnsi="Arial"/>
          <w:i/>
          <w:sz w:val="22"/>
        </w:rPr>
        <w:t>в</w:t>
      </w:r>
      <w:r w:rsidR="00CA183A">
        <w:rPr>
          <w:rFonts w:ascii="Arial" w:hAnsi="Arial"/>
          <w:i/>
          <w:sz w:val="22"/>
        </w:rPr>
        <w:t>ское</w:t>
      </w:r>
      <w:r w:rsidR="00CA183A">
        <w:rPr>
          <w:rFonts w:ascii="Arial" w:hAnsi="Arial"/>
          <w:sz w:val="22"/>
        </w:rPr>
        <w:t xml:space="preserve">: в нем именно богословские идеи и темы выстраивают </w:t>
      </w:r>
      <w:r w:rsidR="00CA183A">
        <w:rPr>
          <w:rFonts w:ascii="Arial" w:hAnsi="Arial"/>
          <w:i/>
          <w:sz w:val="22"/>
        </w:rPr>
        <w:t>художестве</w:t>
      </w:r>
      <w:r w:rsidR="00CA183A">
        <w:rPr>
          <w:rFonts w:ascii="Arial" w:hAnsi="Arial"/>
          <w:i/>
          <w:sz w:val="22"/>
        </w:rPr>
        <w:t>н</w:t>
      </w:r>
      <w:r w:rsidR="00CA183A">
        <w:rPr>
          <w:rFonts w:ascii="Arial" w:hAnsi="Arial"/>
          <w:i/>
          <w:sz w:val="22"/>
        </w:rPr>
        <w:t>ный</w:t>
      </w:r>
      <w:r w:rsidR="00CA183A">
        <w:rPr>
          <w:rFonts w:ascii="Arial" w:hAnsi="Arial"/>
          <w:sz w:val="22"/>
        </w:rPr>
        <w:t xml:space="preserve"> образ</w:t>
      </w:r>
      <w:r w:rsidR="009819A9">
        <w:rPr>
          <w:rFonts w:ascii="Arial" w:hAnsi="Arial"/>
          <w:sz w:val="22"/>
        </w:rPr>
        <w:t xml:space="preserve"> целого</w:t>
      </w:r>
      <w:r w:rsidR="00CA183A">
        <w:rPr>
          <w:rFonts w:ascii="Arial" w:hAnsi="Arial"/>
          <w:sz w:val="22"/>
        </w:rPr>
        <w:t xml:space="preserve">. </w:t>
      </w:r>
    </w:p>
    <w:p w:rsidR="002902B8" w:rsidRDefault="00CA183A" w:rsidP="00CA183A">
      <w:pPr>
        <w:ind w:right="-51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Таким искусством античная трагедия была </w:t>
      </w:r>
      <w:r w:rsidR="002902B8">
        <w:rPr>
          <w:rFonts w:ascii="Arial" w:hAnsi="Arial"/>
          <w:sz w:val="22"/>
        </w:rPr>
        <w:t xml:space="preserve">именно </w:t>
      </w:r>
      <w:r>
        <w:rPr>
          <w:rFonts w:ascii="Arial" w:hAnsi="Arial"/>
          <w:sz w:val="22"/>
        </w:rPr>
        <w:t>на вершинах – у Эсхила и Софокла.</w:t>
      </w:r>
      <w:r w:rsidR="00846896">
        <w:rPr>
          <w:rFonts w:ascii="Arial" w:hAnsi="Arial"/>
          <w:sz w:val="22"/>
        </w:rPr>
        <w:t xml:space="preserve"> </w:t>
      </w:r>
      <w:r w:rsidR="002902B8">
        <w:rPr>
          <w:rFonts w:ascii="Arial" w:hAnsi="Arial"/>
          <w:sz w:val="22"/>
        </w:rPr>
        <w:t xml:space="preserve">Из наследия античных трагиков до нас дошли две трилогии – Эсхила и Софокла. </w:t>
      </w:r>
    </w:p>
    <w:p w:rsidR="00316FC5" w:rsidRDefault="00CA183A" w:rsidP="00941EF8">
      <w:pPr>
        <w:ind w:right="-51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Между трилогией Эсхила «Орестея» и </w:t>
      </w:r>
      <w:r w:rsidR="008420F0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Фиванской трилогией</w:t>
      </w:r>
      <w:r w:rsidR="008420F0">
        <w:rPr>
          <w:rFonts w:ascii="Arial" w:hAnsi="Arial"/>
          <w:sz w:val="22"/>
        </w:rPr>
        <w:t>»</w:t>
      </w:r>
      <w:r>
        <w:rPr>
          <w:rFonts w:ascii="Arial" w:hAnsi="Arial"/>
          <w:sz w:val="22"/>
        </w:rPr>
        <w:t xml:space="preserve"> Софокла есть непосредственная смысловая связь: поэты мыслят о Роке, – по-разному, но то, о чем они мыслят, </w:t>
      </w:r>
      <w:r w:rsidR="00A46727">
        <w:rPr>
          <w:rFonts w:ascii="Arial" w:hAnsi="Arial"/>
          <w:sz w:val="22"/>
        </w:rPr>
        <w:t xml:space="preserve">это </w:t>
      </w:r>
      <w:r>
        <w:rPr>
          <w:rFonts w:ascii="Arial" w:hAnsi="Arial"/>
          <w:sz w:val="22"/>
        </w:rPr>
        <w:t xml:space="preserve"> </w:t>
      </w:r>
    </w:p>
    <w:p w:rsidR="00CA183A" w:rsidRPr="00316FC5" w:rsidRDefault="00CA183A" w:rsidP="00941EF8">
      <w:pPr>
        <w:ind w:right="-51" w:firstLine="284"/>
        <w:jc w:val="both"/>
        <w:rPr>
          <w:rFonts w:ascii="Arial" w:hAnsi="Arial"/>
          <w:b/>
          <w:sz w:val="22"/>
        </w:rPr>
      </w:pPr>
      <w:r w:rsidRPr="00316FC5">
        <w:rPr>
          <w:rFonts w:ascii="Arial" w:hAnsi="Arial"/>
          <w:b/>
          <w:sz w:val="22"/>
        </w:rPr>
        <w:t>Рок – как Священное предопределение и отзыв на человеческую В</w:t>
      </w:r>
      <w:r w:rsidRPr="00316FC5">
        <w:rPr>
          <w:rFonts w:ascii="Arial" w:hAnsi="Arial"/>
          <w:b/>
          <w:sz w:val="22"/>
        </w:rPr>
        <w:t>и</w:t>
      </w:r>
      <w:r w:rsidR="00941EF8">
        <w:rPr>
          <w:rFonts w:ascii="Arial" w:hAnsi="Arial"/>
          <w:b/>
          <w:sz w:val="22"/>
        </w:rPr>
        <w:t>ну.</w:t>
      </w:r>
    </w:p>
    <w:p w:rsidR="00AF4E3B" w:rsidRPr="001724E5" w:rsidRDefault="00AF4E3B" w:rsidP="00941EF8">
      <w:pPr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Когда мы мыслим «предопределенность» событий Рока, не нужно думать, что в ином мире совершается определение, как </w:t>
      </w:r>
      <w:r w:rsidRPr="00A91704">
        <w:rPr>
          <w:rFonts w:ascii="Arial" w:hAnsi="Arial"/>
          <w:sz w:val="22"/>
        </w:rPr>
        <w:t>человек</w:t>
      </w:r>
      <w:r>
        <w:rPr>
          <w:rFonts w:ascii="Arial" w:hAnsi="Arial"/>
          <w:sz w:val="22"/>
        </w:rPr>
        <w:t xml:space="preserve"> будет действовать:</w:t>
      </w:r>
      <w:r w:rsidR="001724E5" w:rsidRPr="001724E5">
        <w:rPr>
          <w:rFonts w:ascii="Arial" w:hAnsi="Arial"/>
          <w:b/>
          <w:sz w:val="22"/>
        </w:rPr>
        <w:t xml:space="preserve"> </w:t>
      </w:r>
      <w:r w:rsidR="001724E5" w:rsidRPr="001724E5">
        <w:rPr>
          <w:rFonts w:ascii="Arial" w:hAnsi="Arial"/>
          <w:sz w:val="22"/>
        </w:rPr>
        <w:t xml:space="preserve">предопределенность есть лишь </w:t>
      </w:r>
      <w:r w:rsidR="001724E5" w:rsidRPr="00D44319">
        <w:rPr>
          <w:rFonts w:ascii="Arial" w:hAnsi="Arial"/>
          <w:i/>
          <w:sz w:val="22"/>
        </w:rPr>
        <w:t>божественное</w:t>
      </w:r>
      <w:r w:rsidR="001724E5" w:rsidRPr="001724E5">
        <w:rPr>
          <w:rFonts w:ascii="Arial" w:hAnsi="Arial"/>
          <w:sz w:val="22"/>
        </w:rPr>
        <w:t xml:space="preserve"> </w:t>
      </w:r>
      <w:r w:rsidR="001724E5" w:rsidRPr="00A46727">
        <w:rPr>
          <w:rFonts w:ascii="Arial" w:hAnsi="Arial"/>
          <w:i/>
          <w:sz w:val="22"/>
        </w:rPr>
        <w:t>упреждающее</w:t>
      </w:r>
      <w:r w:rsidR="001724E5" w:rsidRPr="001724E5">
        <w:rPr>
          <w:rFonts w:ascii="Arial" w:hAnsi="Arial"/>
          <w:sz w:val="22"/>
        </w:rPr>
        <w:t xml:space="preserve"> знание о том, как будет действовать </w:t>
      </w:r>
      <w:r w:rsidR="001724E5" w:rsidRPr="00A91704">
        <w:rPr>
          <w:rFonts w:ascii="Arial" w:hAnsi="Arial"/>
          <w:i/>
          <w:sz w:val="22"/>
        </w:rPr>
        <w:t>человек</w:t>
      </w:r>
      <w:r w:rsidR="00A46727">
        <w:rPr>
          <w:rFonts w:ascii="Arial" w:hAnsi="Arial"/>
          <w:sz w:val="22"/>
        </w:rPr>
        <w:t xml:space="preserve">. </w:t>
      </w:r>
    </w:p>
    <w:p w:rsidR="001724E5" w:rsidRPr="001724E5" w:rsidRDefault="00A46727" w:rsidP="00941EF8">
      <w:pPr>
        <w:ind w:firstLine="28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</w:t>
      </w:r>
      <w:r w:rsidR="00AD1B10" w:rsidRPr="001724E5">
        <w:rPr>
          <w:rFonts w:ascii="Arial" w:hAnsi="Arial"/>
          <w:b/>
          <w:sz w:val="22"/>
        </w:rPr>
        <w:t>еловек сам определяет Предопределенное</w:t>
      </w:r>
      <w:r w:rsidR="001724E5" w:rsidRPr="001724E5">
        <w:rPr>
          <w:rFonts w:ascii="Arial" w:hAnsi="Arial"/>
          <w:b/>
          <w:sz w:val="22"/>
        </w:rPr>
        <w:t>, но не во всем... В Пре</w:t>
      </w:r>
      <w:r w:rsidR="001724E5" w:rsidRPr="001724E5">
        <w:rPr>
          <w:rFonts w:ascii="Arial" w:hAnsi="Arial"/>
          <w:b/>
          <w:sz w:val="22"/>
        </w:rPr>
        <w:t>д</w:t>
      </w:r>
      <w:r w:rsidR="001724E5" w:rsidRPr="001724E5">
        <w:rPr>
          <w:rFonts w:ascii="Arial" w:hAnsi="Arial"/>
          <w:b/>
          <w:sz w:val="22"/>
        </w:rPr>
        <w:t xml:space="preserve">определенном есть сфера тайны, превышающей человеческую волю и разумение. </w:t>
      </w:r>
    </w:p>
    <w:p w:rsidR="009819A9" w:rsidRDefault="00CA183A" w:rsidP="00941EF8">
      <w:pPr>
        <w:ind w:right="-51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 языке христианской культуры можно было бы сказать, что божественный Промысел является человеку как Рок в обозначении его сущностной </w:t>
      </w:r>
      <w:r w:rsidR="00733286">
        <w:rPr>
          <w:rFonts w:ascii="Arial" w:hAnsi="Arial"/>
          <w:sz w:val="22"/>
        </w:rPr>
        <w:t>В</w:t>
      </w:r>
      <w:r>
        <w:rPr>
          <w:rFonts w:ascii="Arial" w:hAnsi="Arial"/>
          <w:sz w:val="22"/>
        </w:rPr>
        <w:t xml:space="preserve">ины. </w:t>
      </w:r>
    </w:p>
    <w:p w:rsidR="009819A9" w:rsidRPr="007E4D28" w:rsidRDefault="009819A9" w:rsidP="00941EF8">
      <w:pPr>
        <w:ind w:right="-51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Эсхил и Софокл умеют видеть в жизни неразрешимое для ума положение. </w:t>
      </w:r>
      <w:r w:rsidRPr="007E4D28">
        <w:rPr>
          <w:rFonts w:ascii="Arial" w:hAnsi="Arial"/>
          <w:sz w:val="22"/>
        </w:rPr>
        <w:t xml:space="preserve">Поскольку человек </w:t>
      </w:r>
      <w:r w:rsidRPr="007E4D28">
        <w:rPr>
          <w:rFonts w:ascii="Arial" w:hAnsi="Arial"/>
          <w:i/>
          <w:sz w:val="22"/>
        </w:rPr>
        <w:t>виновен</w:t>
      </w:r>
      <w:r w:rsidRPr="007E4D28">
        <w:rPr>
          <w:rFonts w:ascii="Arial" w:hAnsi="Arial"/>
          <w:sz w:val="22"/>
        </w:rPr>
        <w:t>, он сталкивается с Роком. Поскольку человека п</w:t>
      </w:r>
      <w:r w:rsidRPr="007E4D28">
        <w:rPr>
          <w:rFonts w:ascii="Arial" w:hAnsi="Arial"/>
          <w:sz w:val="22"/>
        </w:rPr>
        <w:t>о</w:t>
      </w:r>
      <w:r w:rsidRPr="007E4D28">
        <w:rPr>
          <w:rFonts w:ascii="Arial" w:hAnsi="Arial"/>
          <w:sz w:val="22"/>
        </w:rPr>
        <w:t xml:space="preserve">стигает Рок, человек – </w:t>
      </w:r>
      <w:r w:rsidRPr="007E4D28">
        <w:rPr>
          <w:rFonts w:ascii="Arial" w:hAnsi="Arial"/>
          <w:i/>
          <w:sz w:val="22"/>
        </w:rPr>
        <w:t>жертва</w:t>
      </w:r>
      <w:r w:rsidRPr="007E4D28">
        <w:rPr>
          <w:rFonts w:ascii="Arial" w:hAnsi="Arial"/>
          <w:sz w:val="22"/>
        </w:rPr>
        <w:t xml:space="preserve">. </w:t>
      </w:r>
    </w:p>
    <w:p w:rsidR="009819A9" w:rsidRPr="007E4D28" w:rsidRDefault="009819A9" w:rsidP="00941EF8">
      <w:pPr>
        <w:ind w:right="-51" w:firstLine="284"/>
        <w:jc w:val="both"/>
        <w:rPr>
          <w:rFonts w:ascii="Arial" w:hAnsi="Arial"/>
          <w:b/>
          <w:sz w:val="22"/>
        </w:rPr>
      </w:pPr>
      <w:r w:rsidRPr="007E4D28">
        <w:rPr>
          <w:rFonts w:ascii="Arial" w:hAnsi="Arial"/>
          <w:b/>
          <w:sz w:val="22"/>
        </w:rPr>
        <w:t xml:space="preserve">Человек – повинен Року, и человек – жертва Рока. </w:t>
      </w:r>
    </w:p>
    <w:p w:rsidR="002902B8" w:rsidRDefault="009819A9" w:rsidP="00941EF8">
      <w:pPr>
        <w:ind w:right="-51" w:firstLine="284"/>
        <w:jc w:val="both"/>
        <w:rPr>
          <w:rFonts w:ascii="Arial" w:hAnsi="Arial"/>
          <w:sz w:val="22"/>
        </w:rPr>
      </w:pPr>
      <w:r w:rsidRPr="007E4D28">
        <w:rPr>
          <w:rFonts w:ascii="Arial" w:hAnsi="Arial"/>
          <w:sz w:val="22"/>
        </w:rPr>
        <w:t xml:space="preserve">Там, где есть наблюдение этой неразрешимой для ума </w:t>
      </w:r>
      <w:r>
        <w:rPr>
          <w:rFonts w:ascii="Arial" w:hAnsi="Arial"/>
          <w:sz w:val="22"/>
        </w:rPr>
        <w:t>ситуации в жизни ч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ловека, там </w:t>
      </w:r>
      <w:r w:rsidR="001E0155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 xml:space="preserve">трагический взгляд на жизнь. </w:t>
      </w:r>
    </w:p>
    <w:p w:rsidR="00CA183A" w:rsidRDefault="00CA183A" w:rsidP="00941EF8">
      <w:pPr>
        <w:ind w:right="-51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Эсхил видит Роковую последовательность событий, как наказание конкре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 xml:space="preserve">ной вины, которую поэт </w:t>
      </w:r>
      <w:r>
        <w:rPr>
          <w:rFonts w:ascii="Arial" w:hAnsi="Arial"/>
          <w:i/>
          <w:sz w:val="22"/>
        </w:rPr>
        <w:t>знает</w:t>
      </w:r>
      <w:r>
        <w:rPr>
          <w:rFonts w:ascii="Arial" w:hAnsi="Arial"/>
          <w:sz w:val="22"/>
        </w:rPr>
        <w:t xml:space="preserve"> и точно обозначает. У Софокла действие Рока находится в непостижимом для ума соответствии с виновностью героя, когда мы </w:t>
      </w:r>
      <w:r>
        <w:rPr>
          <w:rFonts w:ascii="Arial" w:hAnsi="Arial"/>
          <w:i/>
          <w:sz w:val="22"/>
        </w:rPr>
        <w:t>не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знаем</w:t>
      </w:r>
      <w:r>
        <w:rPr>
          <w:rFonts w:ascii="Arial" w:hAnsi="Arial"/>
          <w:sz w:val="22"/>
        </w:rPr>
        <w:t>, «за что» герою выпало так страдать.</w:t>
      </w:r>
    </w:p>
    <w:p w:rsidR="00CA183A" w:rsidRDefault="00CA183A" w:rsidP="00941EF8">
      <w:pPr>
        <w:ind w:right="-51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Поэты мыслят о Роке различно, но согласно: у Эсхила и у Софокла действие Рока</w:t>
      </w:r>
      <w:r w:rsidR="008553C9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:rsidR="00CA183A" w:rsidRDefault="00527A36" w:rsidP="00941EF8">
      <w:pPr>
        <w:ind w:right="-51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–</w:t>
      </w:r>
      <w:r w:rsidR="00CA183A">
        <w:rPr>
          <w:rFonts w:ascii="Arial" w:hAnsi="Arial"/>
          <w:sz w:val="22"/>
        </w:rPr>
        <w:t xml:space="preserve"> </w:t>
      </w:r>
      <w:r w:rsidR="00CA183A">
        <w:rPr>
          <w:rFonts w:ascii="Arial" w:hAnsi="Arial"/>
          <w:i/>
          <w:sz w:val="22"/>
        </w:rPr>
        <w:t>священно</w:t>
      </w:r>
      <w:r w:rsidR="00CA183A">
        <w:rPr>
          <w:rFonts w:ascii="Arial" w:hAnsi="Arial"/>
          <w:sz w:val="22"/>
        </w:rPr>
        <w:t xml:space="preserve"> и </w:t>
      </w:r>
      <w:r w:rsidR="00CA183A">
        <w:rPr>
          <w:rFonts w:ascii="Arial" w:hAnsi="Arial"/>
          <w:i/>
          <w:sz w:val="22"/>
        </w:rPr>
        <w:t>праведно</w:t>
      </w:r>
      <w:r w:rsidR="008553C9">
        <w:rPr>
          <w:rFonts w:ascii="Arial" w:hAnsi="Arial"/>
          <w:sz w:val="22"/>
        </w:rPr>
        <w:t>;</w:t>
      </w:r>
    </w:p>
    <w:p w:rsidR="00CA183A" w:rsidRDefault="00527A36" w:rsidP="00941EF8">
      <w:pPr>
        <w:ind w:right="-51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–</w:t>
      </w:r>
      <w:r w:rsidR="00CA183A">
        <w:rPr>
          <w:rFonts w:ascii="Arial" w:hAnsi="Arial"/>
          <w:sz w:val="22"/>
        </w:rPr>
        <w:t xml:space="preserve"> оно является в стечении многих «</w:t>
      </w:r>
      <w:r w:rsidR="00CA183A">
        <w:rPr>
          <w:rFonts w:ascii="Arial" w:hAnsi="Arial"/>
          <w:i/>
          <w:sz w:val="22"/>
        </w:rPr>
        <w:t>случайных»</w:t>
      </w:r>
      <w:r w:rsidR="00CA183A">
        <w:rPr>
          <w:rFonts w:ascii="Arial" w:hAnsi="Arial"/>
          <w:sz w:val="22"/>
        </w:rPr>
        <w:t xml:space="preserve"> обстоятельств</w:t>
      </w:r>
      <w:r w:rsidR="008553C9">
        <w:rPr>
          <w:rFonts w:ascii="Arial" w:hAnsi="Arial"/>
          <w:sz w:val="22"/>
        </w:rPr>
        <w:t>;</w:t>
      </w:r>
    </w:p>
    <w:p w:rsidR="00CA183A" w:rsidRDefault="00527A36" w:rsidP="00941EF8">
      <w:pPr>
        <w:ind w:right="-51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–</w:t>
      </w:r>
      <w:r w:rsidR="00CA183A">
        <w:rPr>
          <w:rFonts w:ascii="Arial" w:hAnsi="Arial"/>
          <w:sz w:val="22"/>
        </w:rPr>
        <w:t xml:space="preserve"> как </w:t>
      </w:r>
      <w:proofErr w:type="gramStart"/>
      <w:r w:rsidR="00CA183A">
        <w:rPr>
          <w:rFonts w:ascii="Arial" w:hAnsi="Arial"/>
          <w:i/>
          <w:sz w:val="22"/>
        </w:rPr>
        <w:t>ужасное</w:t>
      </w:r>
      <w:proofErr w:type="gramEnd"/>
      <w:r w:rsidR="00CA183A">
        <w:rPr>
          <w:rFonts w:ascii="Arial" w:hAnsi="Arial"/>
          <w:i/>
          <w:sz w:val="22"/>
        </w:rPr>
        <w:t xml:space="preserve"> </w:t>
      </w:r>
      <w:r w:rsidR="008553C9">
        <w:rPr>
          <w:rFonts w:ascii="Arial" w:hAnsi="Arial"/>
          <w:sz w:val="22"/>
        </w:rPr>
        <w:t>для героя;</w:t>
      </w:r>
    </w:p>
    <w:p w:rsidR="00900501" w:rsidRDefault="00527A36" w:rsidP="00941EF8">
      <w:pPr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–</w:t>
      </w:r>
      <w:r w:rsidR="00655ECB">
        <w:rPr>
          <w:rFonts w:ascii="Arial" w:hAnsi="Arial"/>
          <w:sz w:val="22"/>
        </w:rPr>
        <w:t> </w:t>
      </w:r>
      <w:r w:rsidR="00CA183A">
        <w:rPr>
          <w:rFonts w:ascii="Arial" w:hAnsi="Arial"/>
          <w:sz w:val="22"/>
        </w:rPr>
        <w:t xml:space="preserve">как </w:t>
      </w:r>
      <w:r w:rsidR="00CA183A">
        <w:rPr>
          <w:rFonts w:ascii="Arial" w:hAnsi="Arial"/>
          <w:i/>
          <w:sz w:val="22"/>
        </w:rPr>
        <w:t>чистый</w:t>
      </w:r>
      <w:r w:rsidR="00CA183A">
        <w:rPr>
          <w:rFonts w:ascii="Arial" w:hAnsi="Arial"/>
          <w:sz w:val="22"/>
        </w:rPr>
        <w:t xml:space="preserve"> ужас для зрителя трагедии, ибо ужас трагедии не искалечит души, так как «страх Божий чист</w:t>
      </w:r>
      <w:r w:rsidR="00941EF8">
        <w:rPr>
          <w:rFonts w:ascii="Arial" w:hAnsi="Arial"/>
          <w:sz w:val="22"/>
        </w:rPr>
        <w:t>».</w:t>
      </w:r>
      <w:r w:rsidR="00900501">
        <w:rPr>
          <w:rFonts w:ascii="Arial" w:hAnsi="Arial"/>
          <w:sz w:val="22"/>
        </w:rPr>
        <w:t xml:space="preserve"> </w:t>
      </w:r>
      <w:r w:rsidR="00900501">
        <w:rPr>
          <w:rFonts w:ascii="Arial" w:hAnsi="Arial" w:cs="Arial"/>
          <w:sz w:val="22"/>
          <w:szCs w:val="22"/>
        </w:rPr>
        <w:t>Именно так:</w:t>
      </w:r>
    </w:p>
    <w:p w:rsidR="00900501" w:rsidRPr="00913747" w:rsidRDefault="00900501" w:rsidP="00941EF8">
      <w:pPr>
        <w:widowControl w:val="0"/>
        <w:spacing w:line="240" w:lineRule="atLeast"/>
        <w:ind w:firstLine="284"/>
        <w:jc w:val="both"/>
        <w:rPr>
          <w:rFonts w:ascii="Arial" w:hAnsi="Arial"/>
          <w:b/>
          <w:sz w:val="22"/>
          <w:szCs w:val="22"/>
        </w:rPr>
      </w:pPr>
      <w:r w:rsidRPr="00913747">
        <w:rPr>
          <w:rFonts w:ascii="Arial" w:hAnsi="Arial" w:cs="Arial"/>
          <w:b/>
          <w:sz w:val="22"/>
          <w:szCs w:val="22"/>
        </w:rPr>
        <w:t xml:space="preserve"> «Страх божий чист»</w:t>
      </w:r>
      <w:r w:rsidRPr="00913747">
        <w:rPr>
          <w:rFonts w:ascii="Arial" w:hAnsi="Arial"/>
          <w:b/>
          <w:sz w:val="22"/>
          <w:szCs w:val="22"/>
        </w:rPr>
        <w:t xml:space="preserve">, </w:t>
      </w:r>
    </w:p>
    <w:p w:rsidR="00900501" w:rsidRDefault="00900501" w:rsidP="00941EF8">
      <w:pPr>
        <w:widowControl w:val="0"/>
        <w:spacing w:after="120" w:line="240" w:lineRule="atLeast"/>
        <w:ind w:firstLine="284"/>
        <w:jc w:val="both"/>
        <w:rPr>
          <w:rFonts w:ascii="Arial" w:hAnsi="Arial" w:cs="Arial"/>
          <w:sz w:val="22"/>
          <w:szCs w:val="22"/>
        </w:rPr>
      </w:pPr>
      <w:r w:rsidRPr="00733286">
        <w:rPr>
          <w:rFonts w:ascii="Arial" w:hAnsi="Arial" w:cs="Arial"/>
          <w:sz w:val="22"/>
          <w:szCs w:val="22"/>
        </w:rPr>
        <w:t>– говорит Эдип у Софокла</w:t>
      </w:r>
      <w:r w:rsidRPr="00941EF8">
        <w:rPr>
          <w:rStyle w:val="a7"/>
          <w:rFonts w:ascii="Arial" w:hAnsi="Arial" w:cs="Arial"/>
          <w:sz w:val="22"/>
          <w:szCs w:val="22"/>
        </w:rPr>
        <w:footnoteReference w:customMarkFollows="1" w:id="1"/>
        <w:t>1</w:t>
      </w:r>
      <w:r>
        <w:rPr>
          <w:rFonts w:ascii="Arial" w:hAnsi="Arial" w:cs="Arial"/>
          <w:sz w:val="22"/>
          <w:szCs w:val="22"/>
        </w:rPr>
        <w:t>.</w:t>
      </w:r>
      <w:r w:rsidRPr="00733286">
        <w:rPr>
          <w:rFonts w:ascii="Arial" w:hAnsi="Arial" w:cs="Arial"/>
          <w:sz w:val="22"/>
          <w:szCs w:val="22"/>
        </w:rPr>
        <w:t xml:space="preserve"> </w:t>
      </w:r>
      <w:r w:rsidRPr="00733286">
        <w:rPr>
          <w:rFonts w:ascii="Arial" w:hAnsi="Arial"/>
          <w:sz w:val="22"/>
          <w:szCs w:val="22"/>
        </w:rPr>
        <w:t xml:space="preserve">У Эсхила Афина говорит </w:t>
      </w:r>
      <w:proofErr w:type="gramStart"/>
      <w:r w:rsidRPr="00733286">
        <w:rPr>
          <w:rFonts w:ascii="Arial" w:hAnsi="Arial"/>
          <w:sz w:val="22"/>
          <w:szCs w:val="22"/>
        </w:rPr>
        <w:t>об</w:t>
      </w:r>
      <w:proofErr w:type="gramEnd"/>
      <w:r w:rsidRPr="00733286">
        <w:rPr>
          <w:rFonts w:ascii="Arial" w:hAnsi="Arial"/>
          <w:sz w:val="22"/>
          <w:szCs w:val="22"/>
        </w:rPr>
        <w:t xml:space="preserve"> </w:t>
      </w:r>
      <w:r w:rsidR="00941EF8">
        <w:rPr>
          <w:rFonts w:ascii="Arial" w:hAnsi="Arial"/>
          <w:sz w:val="22"/>
          <w:szCs w:val="22"/>
        </w:rPr>
        <w:t xml:space="preserve">божественной силе </w:t>
      </w:r>
      <w:r w:rsidRPr="00733286">
        <w:rPr>
          <w:rFonts w:ascii="Arial" w:hAnsi="Arial"/>
          <w:sz w:val="22"/>
          <w:szCs w:val="22"/>
        </w:rPr>
        <w:t>Убеждении</w:t>
      </w:r>
      <w:r>
        <w:rPr>
          <w:rFonts w:ascii="Arial" w:hAnsi="Arial"/>
          <w:sz w:val="22"/>
          <w:szCs w:val="22"/>
        </w:rPr>
        <w:t>:</w:t>
      </w:r>
      <w:r w:rsidRPr="0073328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С</w:t>
      </w:r>
      <w:r w:rsidRPr="00733286">
        <w:rPr>
          <w:rFonts w:ascii="Arial" w:hAnsi="Arial" w:cs="Arial"/>
          <w:sz w:val="22"/>
          <w:szCs w:val="22"/>
        </w:rPr>
        <w:t>трах Убежденья чист</w:t>
      </w:r>
      <w:r>
        <w:rPr>
          <w:rFonts w:ascii="Arial" w:hAnsi="Arial" w:cs="Arial"/>
          <w:sz w:val="22"/>
          <w:szCs w:val="22"/>
        </w:rPr>
        <w:t>»</w:t>
      </w:r>
      <w:r w:rsidRPr="00941EF8">
        <w:rPr>
          <w:rStyle w:val="a7"/>
          <w:rFonts w:ascii="Arial" w:hAnsi="Arial" w:cs="Arial"/>
          <w:sz w:val="22"/>
          <w:szCs w:val="22"/>
        </w:rPr>
        <w:footnoteReference w:customMarkFollows="1" w:id="2"/>
        <w:t>2</w:t>
      </w:r>
      <w:r>
        <w:rPr>
          <w:rFonts w:ascii="Arial" w:hAnsi="Arial" w:cs="Arial"/>
          <w:sz w:val="22"/>
          <w:szCs w:val="22"/>
        </w:rPr>
        <w:t>.</w:t>
      </w:r>
      <w:r w:rsidRPr="007332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То же читаем в </w:t>
      </w:r>
      <w:r w:rsidRPr="00733286">
        <w:rPr>
          <w:rFonts w:ascii="Arial" w:hAnsi="Arial" w:cs="Arial"/>
          <w:sz w:val="22"/>
          <w:szCs w:val="22"/>
        </w:rPr>
        <w:t xml:space="preserve">Псалме: </w:t>
      </w:r>
      <w:r>
        <w:rPr>
          <w:rFonts w:ascii="Arial" w:hAnsi="Arial" w:cs="Arial"/>
          <w:sz w:val="22"/>
          <w:szCs w:val="22"/>
        </w:rPr>
        <w:t>«С</w:t>
      </w:r>
      <w:r w:rsidRPr="00733286">
        <w:rPr>
          <w:rFonts w:ascii="Arial" w:hAnsi="Arial" w:cs="Arial"/>
          <w:sz w:val="22"/>
          <w:szCs w:val="22"/>
        </w:rPr>
        <w:t>трах Госп</w:t>
      </w:r>
      <w:r w:rsidRPr="00733286">
        <w:rPr>
          <w:rFonts w:ascii="Arial" w:hAnsi="Arial" w:cs="Arial"/>
          <w:sz w:val="22"/>
          <w:szCs w:val="22"/>
        </w:rPr>
        <w:t>о</w:t>
      </w:r>
      <w:r w:rsidRPr="00733286">
        <w:rPr>
          <w:rFonts w:ascii="Arial" w:hAnsi="Arial" w:cs="Arial"/>
          <w:sz w:val="22"/>
          <w:szCs w:val="22"/>
        </w:rPr>
        <w:t>день чист</w:t>
      </w:r>
      <w:r>
        <w:rPr>
          <w:rFonts w:ascii="Arial" w:hAnsi="Arial" w:cs="Arial"/>
          <w:sz w:val="22"/>
          <w:szCs w:val="22"/>
        </w:rPr>
        <w:t>»</w:t>
      </w:r>
      <w:r w:rsidRPr="00941EF8">
        <w:rPr>
          <w:rStyle w:val="a7"/>
          <w:rFonts w:ascii="Arial" w:hAnsi="Arial"/>
          <w:sz w:val="22"/>
          <w:szCs w:val="22"/>
        </w:rPr>
        <w:footnoteReference w:customMarkFollows="1" w:id="3"/>
        <w:t>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05611" w:rsidRPr="00941EF8" w:rsidRDefault="00941EF8" w:rsidP="00941EF8">
      <w:pPr>
        <w:ind w:right="-51"/>
        <w:jc w:val="center"/>
        <w:rPr>
          <w:rFonts w:ascii="Arial" w:hAnsi="Arial" w:cs="Arial"/>
          <w:b/>
          <w:sz w:val="28"/>
          <w:szCs w:val="28"/>
        </w:rPr>
      </w:pPr>
      <w:r w:rsidRPr="00941EF8">
        <w:rPr>
          <w:rFonts w:ascii="Arial" w:hAnsi="Arial" w:cs="Arial"/>
          <w:b/>
          <w:sz w:val="28"/>
          <w:szCs w:val="28"/>
        </w:rPr>
        <w:t>*</w:t>
      </w:r>
    </w:p>
    <w:p w:rsidR="00316FC5" w:rsidRDefault="00941EF8" w:rsidP="00CA2D34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Э</w:t>
      </w:r>
      <w:r w:rsidR="00733286">
        <w:rPr>
          <w:rFonts w:ascii="Arial" w:hAnsi="Arial" w:cs="Arial"/>
          <w:sz w:val="22"/>
          <w:szCs w:val="22"/>
        </w:rPr>
        <w:t xml:space="preserve">схил и Софокл </w:t>
      </w:r>
      <w:r w:rsidR="00B033E2">
        <w:rPr>
          <w:rFonts w:ascii="Arial" w:hAnsi="Arial" w:cs="Arial"/>
          <w:sz w:val="22"/>
          <w:szCs w:val="22"/>
        </w:rPr>
        <w:t xml:space="preserve">знают благоговейный страх, поскольку они </w:t>
      </w:r>
      <w:proofErr w:type="gramStart"/>
      <w:r w:rsidR="00B033E2">
        <w:rPr>
          <w:rFonts w:ascii="Arial" w:hAnsi="Arial" w:cs="Arial"/>
          <w:sz w:val="22"/>
          <w:szCs w:val="22"/>
        </w:rPr>
        <w:t xml:space="preserve">верят в </w:t>
      </w:r>
      <w:r w:rsidR="003C02B0" w:rsidRPr="002431F8">
        <w:rPr>
          <w:rFonts w:ascii="Arial" w:hAnsi="Arial" w:cs="Arial"/>
          <w:i/>
          <w:sz w:val="22"/>
          <w:szCs w:val="22"/>
        </w:rPr>
        <w:t>Един</w:t>
      </w:r>
      <w:r w:rsidR="00B033E2">
        <w:rPr>
          <w:rFonts w:ascii="Arial" w:hAnsi="Arial" w:cs="Arial"/>
          <w:i/>
          <w:sz w:val="22"/>
          <w:szCs w:val="22"/>
        </w:rPr>
        <w:t>ое</w:t>
      </w:r>
      <w:r w:rsidR="003C02B0" w:rsidRPr="002431F8">
        <w:rPr>
          <w:rFonts w:ascii="Arial" w:hAnsi="Arial" w:cs="Arial"/>
          <w:i/>
          <w:sz w:val="22"/>
          <w:szCs w:val="22"/>
        </w:rPr>
        <w:t xml:space="preserve"> божество</w:t>
      </w:r>
      <w:r w:rsidR="005D6D44">
        <w:rPr>
          <w:rFonts w:ascii="Arial" w:hAnsi="Arial" w:cs="Arial"/>
          <w:sz w:val="22"/>
          <w:szCs w:val="22"/>
        </w:rPr>
        <w:t>…</w:t>
      </w:r>
      <w:r w:rsidR="003C02B0">
        <w:rPr>
          <w:rFonts w:ascii="Arial" w:hAnsi="Arial" w:cs="Arial"/>
          <w:sz w:val="22"/>
          <w:szCs w:val="22"/>
        </w:rPr>
        <w:t xml:space="preserve"> </w:t>
      </w:r>
      <w:r w:rsidR="00390A01">
        <w:rPr>
          <w:rFonts w:ascii="Arial" w:hAnsi="Arial" w:cs="Arial"/>
          <w:sz w:val="22"/>
          <w:szCs w:val="22"/>
        </w:rPr>
        <w:t>Эллинскому народу не было</w:t>
      </w:r>
      <w:proofErr w:type="gramEnd"/>
      <w:r w:rsidR="00390A01">
        <w:rPr>
          <w:rFonts w:ascii="Arial" w:hAnsi="Arial" w:cs="Arial"/>
          <w:sz w:val="22"/>
          <w:szCs w:val="22"/>
        </w:rPr>
        <w:t xml:space="preserve"> дано </w:t>
      </w:r>
      <w:r w:rsidR="00CA4EEC">
        <w:rPr>
          <w:rFonts w:ascii="Arial" w:hAnsi="Arial" w:cs="Arial"/>
          <w:sz w:val="22"/>
          <w:szCs w:val="22"/>
        </w:rPr>
        <w:t>о</w:t>
      </w:r>
      <w:r w:rsidR="00390A01">
        <w:rPr>
          <w:rFonts w:ascii="Arial" w:hAnsi="Arial" w:cs="Arial"/>
          <w:sz w:val="22"/>
          <w:szCs w:val="22"/>
        </w:rPr>
        <w:t>ткровение Божие</w:t>
      </w:r>
      <w:r w:rsidR="008F1398">
        <w:rPr>
          <w:rFonts w:ascii="Arial" w:hAnsi="Arial" w:cs="Arial"/>
          <w:sz w:val="22"/>
          <w:szCs w:val="22"/>
        </w:rPr>
        <w:t>,</w:t>
      </w:r>
      <w:r w:rsidR="00CA4EEC">
        <w:rPr>
          <w:rFonts w:ascii="Arial" w:hAnsi="Arial" w:cs="Arial"/>
          <w:sz w:val="22"/>
          <w:szCs w:val="22"/>
        </w:rPr>
        <w:t xml:space="preserve"> </w:t>
      </w:r>
      <w:r w:rsidR="003C02B0">
        <w:rPr>
          <w:rFonts w:ascii="Arial" w:hAnsi="Arial" w:cs="Arial"/>
          <w:sz w:val="22"/>
          <w:szCs w:val="22"/>
        </w:rPr>
        <w:t>Э</w:t>
      </w:r>
      <w:r w:rsidR="00390A01">
        <w:rPr>
          <w:rFonts w:ascii="Arial" w:hAnsi="Arial" w:cs="Arial"/>
          <w:sz w:val="22"/>
          <w:szCs w:val="22"/>
        </w:rPr>
        <w:t xml:space="preserve">схил и Софокл </w:t>
      </w:r>
      <w:r w:rsidR="003C02B0">
        <w:rPr>
          <w:rFonts w:ascii="Arial" w:hAnsi="Arial" w:cs="Arial"/>
          <w:sz w:val="22"/>
          <w:szCs w:val="22"/>
        </w:rPr>
        <w:t xml:space="preserve">не </w:t>
      </w:r>
      <w:r w:rsidR="00092754">
        <w:rPr>
          <w:rFonts w:ascii="Arial" w:hAnsi="Arial" w:cs="Arial"/>
          <w:sz w:val="22"/>
          <w:szCs w:val="22"/>
        </w:rPr>
        <w:t>знают имени</w:t>
      </w:r>
      <w:r w:rsidR="003C02B0">
        <w:rPr>
          <w:rFonts w:ascii="Arial" w:hAnsi="Arial" w:cs="Arial"/>
          <w:sz w:val="22"/>
          <w:szCs w:val="22"/>
        </w:rPr>
        <w:t xml:space="preserve"> Единого</w:t>
      </w:r>
      <w:r w:rsidR="00CA2D34">
        <w:rPr>
          <w:rFonts w:ascii="Arial" w:hAnsi="Arial" w:cs="Arial"/>
          <w:sz w:val="22"/>
          <w:szCs w:val="22"/>
        </w:rPr>
        <w:t>.</w:t>
      </w:r>
      <w:r w:rsidR="00244E39" w:rsidRPr="00244E39">
        <w:rPr>
          <w:rFonts w:ascii="Arial" w:hAnsi="Arial"/>
          <w:sz w:val="22"/>
        </w:rPr>
        <w:t xml:space="preserve"> </w:t>
      </w:r>
      <w:r w:rsidR="00244E39">
        <w:rPr>
          <w:rFonts w:ascii="Arial" w:hAnsi="Arial"/>
          <w:sz w:val="22"/>
        </w:rPr>
        <w:t>Хор трагедии «Агамемнон» (в самом нач</w:t>
      </w:r>
      <w:r w:rsidR="00244E39">
        <w:rPr>
          <w:rFonts w:ascii="Arial" w:hAnsi="Arial"/>
          <w:sz w:val="22"/>
        </w:rPr>
        <w:t>а</w:t>
      </w:r>
      <w:r w:rsidR="00244E39">
        <w:rPr>
          <w:rFonts w:ascii="Arial" w:hAnsi="Arial"/>
          <w:sz w:val="22"/>
        </w:rPr>
        <w:t>ле</w:t>
      </w:r>
      <w:r w:rsidR="00B03081">
        <w:rPr>
          <w:rFonts w:ascii="Arial" w:hAnsi="Arial"/>
          <w:sz w:val="22"/>
        </w:rPr>
        <w:t xml:space="preserve"> </w:t>
      </w:r>
      <w:r w:rsidR="00244E39">
        <w:rPr>
          <w:rFonts w:ascii="Arial" w:hAnsi="Arial"/>
          <w:sz w:val="22"/>
        </w:rPr>
        <w:lastRenderedPageBreak/>
        <w:t>трилогии Эсхила) и герой трагедии «Антигона» (в самом конце трилогии С</w:t>
      </w:r>
      <w:r w:rsidR="00244E39">
        <w:rPr>
          <w:rFonts w:ascii="Arial" w:hAnsi="Arial"/>
          <w:sz w:val="22"/>
        </w:rPr>
        <w:t>о</w:t>
      </w:r>
      <w:r w:rsidR="00244E39">
        <w:rPr>
          <w:rFonts w:ascii="Arial" w:hAnsi="Arial"/>
          <w:sz w:val="22"/>
        </w:rPr>
        <w:t xml:space="preserve">фокла) благоговейно </w:t>
      </w:r>
    </w:p>
    <w:p w:rsidR="00316FC5" w:rsidRPr="00316FC5" w:rsidRDefault="00244E39" w:rsidP="00CA2D34">
      <w:pPr>
        <w:ind w:firstLine="284"/>
        <w:jc w:val="both"/>
        <w:rPr>
          <w:rFonts w:ascii="Arial" w:hAnsi="Arial"/>
          <w:b/>
          <w:sz w:val="22"/>
        </w:rPr>
      </w:pPr>
      <w:r w:rsidRPr="00316FC5">
        <w:rPr>
          <w:rFonts w:ascii="Arial" w:hAnsi="Arial"/>
          <w:b/>
          <w:sz w:val="22"/>
        </w:rPr>
        <w:t xml:space="preserve">называют </w:t>
      </w:r>
      <w:r w:rsidR="00FD4F08" w:rsidRPr="00316FC5">
        <w:rPr>
          <w:rFonts w:ascii="Arial" w:hAnsi="Arial"/>
          <w:b/>
          <w:sz w:val="22"/>
        </w:rPr>
        <w:t xml:space="preserve">Единого </w:t>
      </w:r>
      <w:r w:rsidRPr="00316FC5">
        <w:rPr>
          <w:rFonts w:ascii="Arial" w:hAnsi="Arial"/>
          <w:b/>
          <w:sz w:val="22"/>
        </w:rPr>
        <w:t xml:space="preserve">бога </w:t>
      </w:r>
      <w:r w:rsidR="00D70533" w:rsidRPr="00D54D20">
        <w:rPr>
          <w:sz w:val="26"/>
          <w:szCs w:val="26"/>
        </w:rPr>
        <w:t>Ὕπα</w:t>
      </w:r>
      <w:proofErr w:type="spellStart"/>
      <w:r w:rsidR="00D70533" w:rsidRPr="00D54D20">
        <w:rPr>
          <w:sz w:val="26"/>
          <w:szCs w:val="26"/>
        </w:rPr>
        <w:t>τος</w:t>
      </w:r>
      <w:proofErr w:type="spellEnd"/>
      <w:r w:rsidR="00D70533" w:rsidRPr="00D70533">
        <w:t xml:space="preserve"> </w:t>
      </w:r>
      <w:r w:rsidRPr="00316FC5">
        <w:rPr>
          <w:rFonts w:ascii="Arial" w:hAnsi="Arial"/>
          <w:b/>
          <w:sz w:val="22"/>
        </w:rPr>
        <w:t xml:space="preserve">– </w:t>
      </w:r>
      <w:r w:rsidR="00B03081" w:rsidRPr="00316FC5">
        <w:rPr>
          <w:rFonts w:ascii="Arial" w:hAnsi="Arial"/>
          <w:b/>
          <w:sz w:val="22"/>
        </w:rPr>
        <w:t>«</w:t>
      </w:r>
      <w:r w:rsidRPr="00316FC5">
        <w:rPr>
          <w:rFonts w:ascii="Arial" w:hAnsi="Arial"/>
          <w:b/>
          <w:sz w:val="22"/>
        </w:rPr>
        <w:t>Высочайш</w:t>
      </w:r>
      <w:r w:rsidR="00CA4EEC" w:rsidRPr="00316FC5">
        <w:rPr>
          <w:rFonts w:ascii="Arial" w:hAnsi="Arial"/>
          <w:b/>
          <w:sz w:val="22"/>
        </w:rPr>
        <w:t>ий</w:t>
      </w:r>
      <w:r w:rsidR="00B03081" w:rsidRPr="00316FC5">
        <w:rPr>
          <w:rFonts w:ascii="Arial" w:hAnsi="Arial"/>
          <w:b/>
          <w:sz w:val="22"/>
        </w:rPr>
        <w:t>»</w:t>
      </w:r>
      <w:r w:rsidRPr="00316FC5">
        <w:rPr>
          <w:rFonts w:ascii="Arial" w:hAnsi="Arial"/>
          <w:b/>
          <w:sz w:val="22"/>
        </w:rPr>
        <w:t xml:space="preserve">. </w:t>
      </w:r>
    </w:p>
    <w:p w:rsidR="00244E39" w:rsidRPr="00316FC5" w:rsidRDefault="00244E39" w:rsidP="00244E39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</w:rPr>
        <w:t xml:space="preserve">У Эсхила </w:t>
      </w:r>
      <w:r w:rsidR="00B03081" w:rsidRPr="00B03081">
        <w:rPr>
          <w:rFonts w:ascii="Arial" w:hAnsi="Arial"/>
          <w:sz w:val="22"/>
        </w:rPr>
        <w:t>Высочайшего</w:t>
      </w:r>
      <w:r w:rsidR="00B0308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почитают под разными именами (Аполлон, Пан, Зевс), но преимущественно под именем «Зевс»: он </w:t>
      </w:r>
      <w:r w:rsidR="00527A36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Высочайший</w:t>
      </w:r>
      <w:r w:rsidR="00527A36">
        <w:rPr>
          <w:rFonts w:ascii="Arial" w:hAnsi="Arial"/>
          <w:sz w:val="22"/>
        </w:rPr>
        <w:t>»</w:t>
      </w:r>
      <w:r w:rsidR="00900501" w:rsidRPr="00900501">
        <w:rPr>
          <w:rFonts w:ascii="Greek" w:hAnsi="Greek"/>
          <w:sz w:val="26"/>
          <w:szCs w:val="26"/>
        </w:rPr>
        <w:t xml:space="preserve"> </w:t>
      </w:r>
      <w:r w:rsidR="00D70533" w:rsidRPr="00D54D20">
        <w:rPr>
          <w:sz w:val="26"/>
          <w:szCs w:val="26"/>
        </w:rPr>
        <w:t>Ὕπα</w:t>
      </w:r>
      <w:proofErr w:type="spellStart"/>
      <w:r w:rsidR="00D70533" w:rsidRPr="00D54D20">
        <w:rPr>
          <w:sz w:val="26"/>
          <w:szCs w:val="26"/>
        </w:rPr>
        <w:t>τος</w:t>
      </w:r>
      <w:proofErr w:type="spellEnd"/>
      <w:r>
        <w:rPr>
          <w:rFonts w:ascii="Arial" w:hAnsi="Arial"/>
          <w:sz w:val="22"/>
        </w:rPr>
        <w:t xml:space="preserve"> и </w:t>
      </w:r>
      <w:r w:rsidR="00D70533" w:rsidRPr="00D54D20">
        <w:rPr>
          <w:sz w:val="26"/>
          <w:szCs w:val="26"/>
        </w:rPr>
        <w:t>ὁ</w:t>
      </w:r>
      <w:r w:rsidR="00D70533">
        <w:t xml:space="preserve"> </w:t>
      </w:r>
      <w:proofErr w:type="spellStart"/>
      <w:r w:rsidR="00D70533" w:rsidRPr="00D54D20">
        <w:rPr>
          <w:sz w:val="26"/>
          <w:szCs w:val="26"/>
        </w:rPr>
        <w:t>κρείσσων</w:t>
      </w:r>
      <w:proofErr w:type="spellEnd"/>
      <w:r>
        <w:rPr>
          <w:rFonts w:ascii="Arial" w:hAnsi="Arial"/>
          <w:sz w:val="22"/>
        </w:rPr>
        <w:t xml:space="preserve"> </w:t>
      </w:r>
      <w:r w:rsidRPr="00B03081">
        <w:rPr>
          <w:rFonts w:ascii="Arial" w:hAnsi="Arial" w:cs="Arial"/>
          <w:sz w:val="22"/>
          <w:szCs w:val="22"/>
        </w:rPr>
        <w:t xml:space="preserve">– </w:t>
      </w:r>
      <w:r w:rsidR="00B03081" w:rsidRPr="00B03081">
        <w:rPr>
          <w:rFonts w:ascii="Arial" w:hAnsi="Arial" w:cs="Arial"/>
          <w:sz w:val="22"/>
          <w:szCs w:val="22"/>
        </w:rPr>
        <w:t>«</w:t>
      </w:r>
      <w:r w:rsidR="005D6D44">
        <w:rPr>
          <w:rFonts w:ascii="Arial" w:hAnsi="Arial" w:cs="Arial"/>
          <w:sz w:val="22"/>
          <w:szCs w:val="22"/>
        </w:rPr>
        <w:t>Наилучший</w:t>
      </w:r>
      <w:r w:rsidR="00B03081" w:rsidRPr="00B03081">
        <w:rPr>
          <w:rFonts w:ascii="Arial" w:hAnsi="Arial" w:cs="Arial"/>
          <w:sz w:val="22"/>
          <w:szCs w:val="22"/>
        </w:rPr>
        <w:t>»</w:t>
      </w:r>
      <w:r w:rsidRPr="00B03081">
        <w:rPr>
          <w:rFonts w:ascii="Arial" w:hAnsi="Arial" w:cs="Arial"/>
          <w:sz w:val="22"/>
          <w:szCs w:val="22"/>
        </w:rPr>
        <w:t xml:space="preserve"> </w:t>
      </w:r>
      <w:r w:rsidRPr="00316FC5">
        <w:rPr>
          <w:rFonts w:ascii="Arial" w:hAnsi="Arial" w:cs="Arial"/>
          <w:sz w:val="22"/>
          <w:szCs w:val="22"/>
        </w:rPr>
        <w:t>(</w:t>
      </w:r>
      <w:r w:rsidRPr="00316FC5">
        <w:rPr>
          <w:rFonts w:ascii="Arial" w:hAnsi="Arial"/>
          <w:sz w:val="22"/>
          <w:szCs w:val="22"/>
        </w:rPr>
        <w:t>Агам. 55</w:t>
      </w:r>
      <w:r w:rsidR="00CA2D34">
        <w:rPr>
          <w:rFonts w:ascii="Arial" w:hAnsi="Arial"/>
          <w:sz w:val="22"/>
          <w:szCs w:val="22"/>
        </w:rPr>
        <w:t xml:space="preserve">, </w:t>
      </w:r>
      <w:r w:rsidRPr="00316FC5">
        <w:rPr>
          <w:rFonts w:ascii="Arial" w:hAnsi="Arial"/>
          <w:sz w:val="22"/>
          <w:szCs w:val="22"/>
        </w:rPr>
        <w:t>56, 60</w:t>
      </w:r>
      <w:r w:rsidR="00B03081" w:rsidRPr="00316FC5">
        <w:rPr>
          <w:rFonts w:ascii="Arial" w:hAnsi="Arial"/>
          <w:sz w:val="22"/>
          <w:szCs w:val="22"/>
        </w:rPr>
        <w:t>, 161</w:t>
      </w:r>
      <w:r w:rsidRPr="00316FC5">
        <w:rPr>
          <w:rFonts w:ascii="Arial" w:hAnsi="Arial"/>
          <w:sz w:val="22"/>
          <w:szCs w:val="22"/>
        </w:rPr>
        <w:t>).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 xml:space="preserve">У Софокла бог </w:t>
      </w:r>
      <w:r w:rsidR="00527A36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Высоча</w:t>
      </w:r>
      <w:r>
        <w:rPr>
          <w:rFonts w:ascii="Arial" w:hAnsi="Arial"/>
          <w:sz w:val="22"/>
        </w:rPr>
        <w:t>й</w:t>
      </w:r>
      <w:r>
        <w:rPr>
          <w:rFonts w:ascii="Arial" w:hAnsi="Arial"/>
          <w:sz w:val="22"/>
        </w:rPr>
        <w:t>ший</w:t>
      </w:r>
      <w:proofErr w:type="gramStart"/>
      <w:r w:rsidR="00527A36">
        <w:rPr>
          <w:rFonts w:ascii="Arial" w:hAnsi="Arial"/>
          <w:sz w:val="22"/>
        </w:rPr>
        <w:t>»</w:t>
      </w:r>
      <w:r w:rsidR="00B03081">
        <w:rPr>
          <w:rFonts w:ascii="Arial" w:hAnsi="Arial"/>
          <w:sz w:val="22"/>
        </w:rPr>
        <w:t xml:space="preserve"> </w:t>
      </w:r>
      <w:r w:rsidR="00D70533" w:rsidRPr="00D54D20">
        <w:rPr>
          <w:sz w:val="26"/>
          <w:szCs w:val="26"/>
        </w:rPr>
        <w:t>Ὕπα</w:t>
      </w:r>
      <w:proofErr w:type="spellStart"/>
      <w:r w:rsidR="00D70533" w:rsidRPr="00D54D20">
        <w:rPr>
          <w:sz w:val="26"/>
          <w:szCs w:val="26"/>
        </w:rPr>
        <w:t>τος</w:t>
      </w:r>
      <w:proofErr w:type="spellEnd"/>
      <w:r>
        <w:rPr>
          <w:rFonts w:ascii="Arial" w:hAnsi="Arial"/>
          <w:sz w:val="22"/>
        </w:rPr>
        <w:t xml:space="preserve"> – </w:t>
      </w:r>
      <w:r w:rsidR="00D70533" w:rsidRPr="00D54D20">
        <w:rPr>
          <w:sz w:val="26"/>
          <w:szCs w:val="26"/>
        </w:rPr>
        <w:t xml:space="preserve">ὁ </w:t>
      </w:r>
      <w:proofErr w:type="spellStart"/>
      <w:r w:rsidR="00D70533" w:rsidRPr="00D54D20">
        <w:rPr>
          <w:sz w:val="26"/>
          <w:szCs w:val="26"/>
        </w:rPr>
        <w:t>κάλλιστος</w:t>
      </w:r>
      <w:proofErr w:type="spellEnd"/>
      <w:r w:rsidR="00B03081">
        <w:rPr>
          <w:rFonts w:ascii="Arial" w:hAnsi="Arial"/>
          <w:sz w:val="22"/>
        </w:rPr>
        <w:t>: «</w:t>
      </w:r>
      <w:proofErr w:type="gramEnd"/>
      <w:r w:rsidRPr="00B03081">
        <w:rPr>
          <w:rFonts w:ascii="Arial" w:hAnsi="Arial" w:cs="Arial"/>
          <w:sz w:val="22"/>
          <w:szCs w:val="22"/>
        </w:rPr>
        <w:t>прекрасн</w:t>
      </w:r>
      <w:r w:rsidR="00B03081">
        <w:rPr>
          <w:rFonts w:ascii="Arial" w:hAnsi="Arial" w:cs="Arial"/>
          <w:sz w:val="22"/>
          <w:szCs w:val="22"/>
        </w:rPr>
        <w:t>ейший</w:t>
      </w:r>
      <w:r w:rsidR="00B03081" w:rsidRPr="00316FC5">
        <w:rPr>
          <w:rFonts w:ascii="Arial" w:hAnsi="Arial" w:cs="Arial"/>
          <w:sz w:val="22"/>
          <w:szCs w:val="22"/>
        </w:rPr>
        <w:t>» (Ант. 1329</w:t>
      </w:r>
      <w:r w:rsidR="009819A9">
        <w:rPr>
          <w:rFonts w:ascii="Arial" w:hAnsi="Arial" w:cs="Arial"/>
          <w:sz w:val="22"/>
          <w:szCs w:val="22"/>
        </w:rPr>
        <w:t>-</w:t>
      </w:r>
      <w:r w:rsidR="00CA2D34">
        <w:rPr>
          <w:rFonts w:ascii="Arial" w:hAnsi="Arial" w:cs="Arial"/>
          <w:sz w:val="22"/>
          <w:szCs w:val="22"/>
        </w:rPr>
        <w:t>13</w:t>
      </w:r>
      <w:r w:rsidR="00B03081" w:rsidRPr="00316FC5">
        <w:rPr>
          <w:rFonts w:ascii="Arial" w:hAnsi="Arial" w:cs="Arial"/>
          <w:sz w:val="22"/>
          <w:szCs w:val="22"/>
        </w:rPr>
        <w:t>31)</w:t>
      </w:r>
      <w:r w:rsidRPr="00316FC5">
        <w:rPr>
          <w:rFonts w:ascii="Arial" w:hAnsi="Arial" w:cs="Arial"/>
          <w:sz w:val="22"/>
          <w:szCs w:val="22"/>
        </w:rPr>
        <w:t>.</w:t>
      </w:r>
    </w:p>
    <w:p w:rsidR="008F1398" w:rsidRDefault="00B03081" w:rsidP="00527A36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244E39">
        <w:rPr>
          <w:rFonts w:ascii="Arial" w:hAnsi="Arial" w:cs="Arial"/>
          <w:sz w:val="22"/>
          <w:szCs w:val="22"/>
        </w:rPr>
        <w:t xml:space="preserve">ба трагика говорят не </w:t>
      </w:r>
      <w:r>
        <w:rPr>
          <w:rFonts w:ascii="Arial" w:hAnsi="Arial" w:cs="Arial"/>
          <w:sz w:val="22"/>
          <w:szCs w:val="22"/>
        </w:rPr>
        <w:t xml:space="preserve">о </w:t>
      </w:r>
      <w:r w:rsidR="00244E39">
        <w:rPr>
          <w:rFonts w:ascii="Arial" w:hAnsi="Arial" w:cs="Arial"/>
          <w:sz w:val="22"/>
          <w:szCs w:val="22"/>
        </w:rPr>
        <w:t xml:space="preserve">едином начале мироздания, а именно о божестве, </w:t>
      </w:r>
      <w:r w:rsidR="00FD4F08">
        <w:rPr>
          <w:rFonts w:ascii="Arial" w:hAnsi="Arial" w:cs="Arial"/>
          <w:sz w:val="22"/>
          <w:szCs w:val="22"/>
        </w:rPr>
        <w:t xml:space="preserve"> поскольку </w:t>
      </w:r>
      <w:r w:rsidR="00244E39">
        <w:rPr>
          <w:rFonts w:ascii="Arial" w:hAnsi="Arial" w:cs="Arial"/>
          <w:sz w:val="22"/>
          <w:szCs w:val="22"/>
        </w:rPr>
        <w:t xml:space="preserve">Эсхил и Софокл не искатели мудрости, философы, они </w:t>
      </w:r>
      <w:proofErr w:type="spellStart"/>
      <w:r w:rsidR="00244E39">
        <w:rPr>
          <w:rFonts w:ascii="Arial" w:hAnsi="Arial" w:cs="Arial"/>
          <w:sz w:val="22"/>
          <w:szCs w:val="22"/>
        </w:rPr>
        <w:t>умудренные</w:t>
      </w:r>
      <w:proofErr w:type="spellEnd"/>
      <w:r w:rsidR="00244E39">
        <w:rPr>
          <w:rFonts w:ascii="Arial" w:hAnsi="Arial" w:cs="Arial"/>
          <w:sz w:val="22"/>
          <w:szCs w:val="22"/>
        </w:rPr>
        <w:t xml:space="preserve"> богословы</w:t>
      </w:r>
      <w:r w:rsidR="008F1398">
        <w:rPr>
          <w:rFonts w:ascii="Arial" w:hAnsi="Arial" w:cs="Arial"/>
          <w:sz w:val="22"/>
          <w:szCs w:val="22"/>
        </w:rPr>
        <w:t>, которые знают искусство молитвы – она происходит «бесслове</w:t>
      </w:r>
      <w:r w:rsidR="008F1398">
        <w:rPr>
          <w:rFonts w:ascii="Arial" w:hAnsi="Arial" w:cs="Arial"/>
          <w:sz w:val="22"/>
          <w:szCs w:val="22"/>
        </w:rPr>
        <w:t>с</w:t>
      </w:r>
      <w:r w:rsidR="008F1398">
        <w:rPr>
          <w:rFonts w:ascii="Arial" w:hAnsi="Arial" w:cs="Arial"/>
          <w:sz w:val="22"/>
          <w:szCs w:val="22"/>
        </w:rPr>
        <w:t>но»</w:t>
      </w:r>
      <w:r w:rsidR="008F1398" w:rsidRPr="00CA2D34">
        <w:rPr>
          <w:rStyle w:val="a7"/>
          <w:rFonts w:ascii="Arial" w:hAnsi="Arial" w:cs="Arial"/>
          <w:sz w:val="22"/>
          <w:szCs w:val="22"/>
        </w:rPr>
        <w:footnoteReference w:customMarkFollows="1" w:id="4"/>
        <w:t>4</w:t>
      </w:r>
      <w:r w:rsidR="008F1398">
        <w:rPr>
          <w:rFonts w:ascii="Arial" w:hAnsi="Arial" w:cs="Arial"/>
          <w:sz w:val="22"/>
          <w:szCs w:val="22"/>
        </w:rPr>
        <w:t>,</w:t>
      </w:r>
      <w:r w:rsidR="008F1398" w:rsidRPr="008F1398">
        <w:rPr>
          <w:rFonts w:ascii="Arial" w:hAnsi="Arial" w:cs="Arial"/>
          <w:b/>
          <w:sz w:val="22"/>
          <w:szCs w:val="22"/>
        </w:rPr>
        <w:t xml:space="preserve"> </w:t>
      </w:r>
      <w:r w:rsidR="008F1398">
        <w:rPr>
          <w:rFonts w:ascii="Arial" w:hAnsi="Arial" w:cs="Arial"/>
          <w:sz w:val="22"/>
          <w:szCs w:val="22"/>
        </w:rPr>
        <w:t xml:space="preserve"> в «тихой глубине сердца»</w:t>
      </w:r>
      <w:r w:rsidR="008F1398" w:rsidRPr="00CA2D34">
        <w:rPr>
          <w:rStyle w:val="a7"/>
          <w:rFonts w:ascii="Arial" w:hAnsi="Arial" w:cs="Arial"/>
          <w:sz w:val="22"/>
          <w:szCs w:val="22"/>
        </w:rPr>
        <w:footnoteReference w:customMarkFollows="1" w:id="5"/>
        <w:t>5</w:t>
      </w:r>
      <w:r w:rsidR="008F1398">
        <w:rPr>
          <w:rFonts w:ascii="Arial" w:hAnsi="Arial" w:cs="Arial"/>
          <w:sz w:val="22"/>
          <w:szCs w:val="22"/>
        </w:rPr>
        <w:t xml:space="preserve">. </w:t>
      </w:r>
    </w:p>
    <w:p w:rsidR="00DF3A04" w:rsidRDefault="00DF3A04" w:rsidP="00CA2D34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Религиозно-богословское мировоззрение отличается </w:t>
      </w:r>
      <w:proofErr w:type="spellStart"/>
      <w:r>
        <w:rPr>
          <w:rFonts w:ascii="Arial" w:hAnsi="Arial" w:cs="Arial"/>
          <w:sz w:val="22"/>
          <w:szCs w:val="22"/>
        </w:rPr>
        <w:t>серьезным</w:t>
      </w:r>
      <w:proofErr w:type="spellEnd"/>
      <w:r>
        <w:rPr>
          <w:rFonts w:ascii="Arial" w:hAnsi="Arial" w:cs="Arial"/>
          <w:sz w:val="22"/>
          <w:szCs w:val="22"/>
        </w:rPr>
        <w:t xml:space="preserve"> отношен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ем к смерти. В мировоззрении древних трагиков совершенно немыслимо, например, такое учение</w:t>
      </w:r>
      <w:r w:rsidR="00655ECB">
        <w:rPr>
          <w:rFonts w:ascii="Arial" w:hAnsi="Arial" w:cs="Arial"/>
          <w:sz w:val="22"/>
          <w:szCs w:val="22"/>
        </w:rPr>
        <w:t xml:space="preserve"> о душе</w:t>
      </w:r>
      <w:r>
        <w:rPr>
          <w:rFonts w:ascii="Arial" w:hAnsi="Arial" w:cs="Arial"/>
          <w:sz w:val="22"/>
          <w:szCs w:val="22"/>
        </w:rPr>
        <w:t>, которое выдвинул философ Платон на поз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нем этапе творчества:</w:t>
      </w:r>
      <w:r w:rsidR="00B030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космос у П</w:t>
      </w:r>
      <w:r w:rsidR="00293B79">
        <w:rPr>
          <w:rFonts w:ascii="Arial" w:hAnsi="Arial" w:cs="Arial"/>
          <w:sz w:val="22"/>
          <w:szCs w:val="22"/>
        </w:rPr>
        <w:t xml:space="preserve">латона есть некоторый </w:t>
      </w:r>
      <w:r>
        <w:rPr>
          <w:rFonts w:ascii="Arial" w:hAnsi="Arial" w:cs="Arial"/>
          <w:sz w:val="22"/>
          <w:szCs w:val="22"/>
        </w:rPr>
        <w:t xml:space="preserve">образ </w:t>
      </w:r>
      <w:r w:rsidR="00293B79">
        <w:rPr>
          <w:rFonts w:ascii="Arial" w:hAnsi="Arial" w:cs="Arial"/>
          <w:sz w:val="22"/>
          <w:szCs w:val="22"/>
        </w:rPr>
        <w:t>– «</w:t>
      </w:r>
      <w:r>
        <w:rPr>
          <w:rFonts w:ascii="Arial" w:hAnsi="Arial" w:cs="Arial"/>
          <w:sz w:val="22"/>
          <w:szCs w:val="22"/>
        </w:rPr>
        <w:t xml:space="preserve">подобие </w:t>
      </w:r>
      <w:proofErr w:type="spellStart"/>
      <w:r>
        <w:rPr>
          <w:rFonts w:ascii="Arial" w:hAnsi="Arial" w:cs="Arial"/>
          <w:sz w:val="22"/>
          <w:szCs w:val="22"/>
        </w:rPr>
        <w:t>Всесовершенного</w:t>
      </w:r>
      <w:proofErr w:type="spellEnd"/>
      <w:r>
        <w:rPr>
          <w:rFonts w:ascii="Arial" w:hAnsi="Arial" w:cs="Arial"/>
          <w:sz w:val="22"/>
          <w:szCs w:val="22"/>
        </w:rPr>
        <w:t xml:space="preserve"> живого </w:t>
      </w:r>
      <w:r w:rsidR="005C404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существа</w:t>
      </w:r>
      <w:r w:rsidR="005C404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»</w:t>
      </w:r>
      <w:r w:rsidR="00293B79">
        <w:rPr>
          <w:rFonts w:ascii="Arial" w:hAnsi="Arial" w:cs="Arial"/>
          <w:sz w:val="22"/>
          <w:szCs w:val="22"/>
        </w:rPr>
        <w:t xml:space="preserve"> (</w:t>
      </w:r>
      <w:r w:rsidR="00293B79">
        <w:rPr>
          <w:rFonts w:ascii="Arial" w:hAnsi="Arial" w:cs="Arial"/>
          <w:sz w:val="22"/>
          <w:szCs w:val="22"/>
          <w:lang w:val="en-US"/>
        </w:rPr>
        <w:t>Tim</w:t>
      </w:r>
      <w:r w:rsidR="00293B79">
        <w:rPr>
          <w:rFonts w:ascii="Arial" w:hAnsi="Arial" w:cs="Arial"/>
          <w:sz w:val="22"/>
          <w:szCs w:val="22"/>
        </w:rPr>
        <w:t>.</w:t>
      </w:r>
      <w:r w:rsidR="00293B79" w:rsidRPr="00293B79">
        <w:rPr>
          <w:rFonts w:ascii="Arial" w:hAnsi="Arial" w:cs="Arial"/>
          <w:sz w:val="22"/>
          <w:szCs w:val="22"/>
        </w:rPr>
        <w:t xml:space="preserve"> 31 </w:t>
      </w:r>
      <w:r w:rsidR="00293B79">
        <w:rPr>
          <w:rFonts w:ascii="Arial" w:hAnsi="Arial" w:cs="Arial"/>
          <w:sz w:val="22"/>
          <w:szCs w:val="22"/>
          <w:lang w:val="en-US"/>
        </w:rPr>
        <w:t>B</w:t>
      </w:r>
      <w:r w:rsidR="00293B79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при этом Платон учит о пер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воплощении душ.</w:t>
      </w:r>
    </w:p>
    <w:p w:rsidR="00316FC5" w:rsidRPr="00316FC5" w:rsidRDefault="008F1398" w:rsidP="00CA2D34">
      <w:pPr>
        <w:widowControl w:val="0"/>
        <w:spacing w:line="240" w:lineRule="atLeast"/>
        <w:ind w:right="-51" w:firstLine="284"/>
        <w:jc w:val="both"/>
        <w:rPr>
          <w:rFonts w:ascii="Arial" w:hAnsi="Arial"/>
          <w:b/>
          <w:sz w:val="22"/>
          <w:szCs w:val="22"/>
        </w:rPr>
      </w:pPr>
      <w:r w:rsidRPr="00316FC5">
        <w:rPr>
          <w:rFonts w:ascii="Arial" w:hAnsi="Arial"/>
          <w:b/>
          <w:sz w:val="22"/>
          <w:szCs w:val="22"/>
        </w:rPr>
        <w:t xml:space="preserve">Трагедия </w:t>
      </w:r>
      <w:r w:rsidR="006B62C4" w:rsidRPr="00316FC5">
        <w:rPr>
          <w:rFonts w:ascii="Arial" w:hAnsi="Arial"/>
          <w:b/>
          <w:sz w:val="22"/>
          <w:szCs w:val="22"/>
        </w:rPr>
        <w:t xml:space="preserve">есть такое </w:t>
      </w:r>
      <w:r w:rsidRPr="00316FC5">
        <w:rPr>
          <w:rFonts w:ascii="Arial" w:hAnsi="Arial"/>
          <w:b/>
          <w:sz w:val="22"/>
          <w:szCs w:val="22"/>
        </w:rPr>
        <w:t>богословие</w:t>
      </w:r>
      <w:r w:rsidR="006B62C4" w:rsidRPr="00316FC5">
        <w:rPr>
          <w:rFonts w:ascii="Arial" w:hAnsi="Arial"/>
          <w:b/>
          <w:sz w:val="22"/>
          <w:szCs w:val="22"/>
        </w:rPr>
        <w:t>, когда</w:t>
      </w:r>
      <w:r w:rsidRPr="00316FC5">
        <w:rPr>
          <w:rFonts w:ascii="Arial" w:hAnsi="Arial"/>
          <w:b/>
          <w:sz w:val="22"/>
          <w:szCs w:val="22"/>
        </w:rPr>
        <w:t xml:space="preserve"> в центре всех вопросов </w:t>
      </w:r>
      <w:r w:rsidR="006B62C4" w:rsidRPr="00316FC5">
        <w:rPr>
          <w:rFonts w:ascii="Arial" w:hAnsi="Arial"/>
          <w:b/>
          <w:sz w:val="22"/>
          <w:szCs w:val="22"/>
        </w:rPr>
        <w:t xml:space="preserve">– </w:t>
      </w:r>
      <w:r w:rsidRPr="00316FC5">
        <w:rPr>
          <w:rFonts w:ascii="Arial" w:hAnsi="Arial"/>
          <w:b/>
          <w:sz w:val="22"/>
          <w:szCs w:val="22"/>
        </w:rPr>
        <w:t xml:space="preserve">смертная участь человека. </w:t>
      </w:r>
    </w:p>
    <w:p w:rsidR="003C02B0" w:rsidRDefault="00DF3A04" w:rsidP="00733286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 w:rsidRPr="006B62C4">
        <w:rPr>
          <w:rFonts w:ascii="Arial" w:hAnsi="Arial" w:cs="Arial"/>
          <w:sz w:val="22"/>
          <w:szCs w:val="22"/>
        </w:rPr>
        <w:t xml:space="preserve">В трагическом мировосприятии человек живет и умирает единожды, а смерть не есть окончание жизни, но есть нечто </w:t>
      </w:r>
      <w:r w:rsidRPr="005D6D44">
        <w:rPr>
          <w:rFonts w:ascii="Arial" w:hAnsi="Arial" w:cs="Arial"/>
          <w:i/>
          <w:sz w:val="22"/>
          <w:szCs w:val="22"/>
        </w:rPr>
        <w:t>иное</w:t>
      </w:r>
      <w:r w:rsidRPr="006B62C4">
        <w:rPr>
          <w:rFonts w:ascii="Arial" w:hAnsi="Arial" w:cs="Arial"/>
          <w:sz w:val="22"/>
          <w:szCs w:val="22"/>
        </w:rPr>
        <w:t xml:space="preserve"> по отношению к</w:t>
      </w:r>
      <w:r>
        <w:rPr>
          <w:rFonts w:ascii="Arial" w:hAnsi="Arial" w:cs="Arial"/>
          <w:sz w:val="22"/>
          <w:szCs w:val="22"/>
        </w:rPr>
        <w:t xml:space="preserve"> жизни…  </w:t>
      </w:r>
    </w:p>
    <w:p w:rsidR="00DF3A04" w:rsidRDefault="00DF3A04" w:rsidP="00733286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Иное по отношению к жизни бытие страшит человека особым страхом, кот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рый правильно назвать «</w:t>
      </w:r>
      <w:r w:rsidRPr="00287BFA">
        <w:rPr>
          <w:rFonts w:ascii="Arial" w:hAnsi="Arial" w:cs="Arial"/>
          <w:i/>
          <w:sz w:val="22"/>
          <w:szCs w:val="22"/>
        </w:rPr>
        <w:t>ужас</w:t>
      </w:r>
      <w:r>
        <w:rPr>
          <w:rFonts w:ascii="Arial" w:hAnsi="Arial" w:cs="Arial"/>
          <w:sz w:val="22"/>
          <w:szCs w:val="22"/>
        </w:rPr>
        <w:t xml:space="preserve">». </w:t>
      </w:r>
      <w:r w:rsidR="00D15FCE">
        <w:rPr>
          <w:rFonts w:ascii="Arial" w:hAnsi="Arial" w:cs="Arial"/>
          <w:sz w:val="22"/>
          <w:szCs w:val="22"/>
        </w:rPr>
        <w:t>Живое перед смертью испытывает ужас</w:t>
      </w:r>
      <w:proofErr w:type="gramStart"/>
      <w:r w:rsidR="00607A33">
        <w:rPr>
          <w:rFonts w:ascii="Arial" w:hAnsi="Arial" w:cs="Arial"/>
          <w:sz w:val="22"/>
          <w:szCs w:val="22"/>
        </w:rPr>
        <w:t>…</w:t>
      </w:r>
      <w:r w:rsidR="00D15FCE">
        <w:rPr>
          <w:rFonts w:ascii="Arial" w:hAnsi="Arial" w:cs="Arial"/>
          <w:sz w:val="22"/>
          <w:szCs w:val="22"/>
        </w:rPr>
        <w:t xml:space="preserve"> </w:t>
      </w:r>
      <w:r w:rsidR="00607A33">
        <w:rPr>
          <w:rFonts w:ascii="Arial" w:hAnsi="Arial" w:cs="Arial"/>
          <w:sz w:val="22"/>
          <w:szCs w:val="22"/>
        </w:rPr>
        <w:t>И</w:t>
      </w:r>
      <w:proofErr w:type="gramEnd"/>
      <w:r w:rsidR="00D15FCE">
        <w:rPr>
          <w:rFonts w:ascii="Arial" w:hAnsi="Arial" w:cs="Arial"/>
          <w:sz w:val="22"/>
          <w:szCs w:val="22"/>
        </w:rPr>
        <w:t xml:space="preserve"> сама жи</w:t>
      </w:r>
      <w:r w:rsidR="00CA2D34">
        <w:rPr>
          <w:rFonts w:ascii="Arial" w:hAnsi="Arial" w:cs="Arial"/>
          <w:sz w:val="22"/>
          <w:szCs w:val="22"/>
        </w:rPr>
        <w:t>знь временами является как ужас.</w:t>
      </w:r>
    </w:p>
    <w:p w:rsidR="00A35C0F" w:rsidRDefault="00390A01" w:rsidP="00733286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Вот с чем имеет дело </w:t>
      </w:r>
      <w:proofErr w:type="gramStart"/>
      <w:r>
        <w:rPr>
          <w:rFonts w:ascii="Arial" w:hAnsi="Arial" w:cs="Arial"/>
          <w:sz w:val="22"/>
          <w:szCs w:val="22"/>
        </w:rPr>
        <w:t>высокая</w:t>
      </w:r>
      <w:proofErr w:type="gramEnd"/>
      <w:r>
        <w:rPr>
          <w:rFonts w:ascii="Arial" w:hAnsi="Arial" w:cs="Arial"/>
          <w:sz w:val="22"/>
          <w:szCs w:val="22"/>
        </w:rPr>
        <w:t xml:space="preserve"> трагика: </w:t>
      </w:r>
    </w:p>
    <w:p w:rsidR="00A35C0F" w:rsidRPr="006B62C4" w:rsidRDefault="00527A36" w:rsidP="00733286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–</w:t>
      </w:r>
      <w:r w:rsidR="00A35C0F">
        <w:rPr>
          <w:rFonts w:ascii="Arial" w:hAnsi="Arial" w:cs="Arial"/>
          <w:i/>
          <w:sz w:val="22"/>
          <w:szCs w:val="22"/>
        </w:rPr>
        <w:t xml:space="preserve"> </w:t>
      </w:r>
      <w:r w:rsidR="00390A01" w:rsidRPr="006B62C4">
        <w:rPr>
          <w:rFonts w:ascii="Arial" w:hAnsi="Arial" w:cs="Arial"/>
          <w:sz w:val="22"/>
          <w:szCs w:val="22"/>
        </w:rPr>
        <w:t xml:space="preserve">ввиду </w:t>
      </w:r>
      <w:r w:rsidR="00390A01" w:rsidRPr="006B62C4">
        <w:rPr>
          <w:rFonts w:ascii="Arial" w:hAnsi="Arial" w:cs="Arial"/>
          <w:i/>
          <w:sz w:val="22"/>
          <w:szCs w:val="22"/>
        </w:rPr>
        <w:t>гибели</w:t>
      </w:r>
      <w:r w:rsidR="00390A01" w:rsidRPr="006B62C4">
        <w:rPr>
          <w:rFonts w:ascii="Arial" w:hAnsi="Arial" w:cs="Arial"/>
          <w:sz w:val="22"/>
          <w:szCs w:val="22"/>
        </w:rPr>
        <w:t xml:space="preserve"> героя </w:t>
      </w:r>
    </w:p>
    <w:p w:rsidR="00A35C0F" w:rsidRPr="006B62C4" w:rsidRDefault="00527A36" w:rsidP="00733286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A35C0F" w:rsidRPr="006B62C4">
        <w:rPr>
          <w:rFonts w:ascii="Arial" w:hAnsi="Arial" w:cs="Arial"/>
          <w:sz w:val="22"/>
          <w:szCs w:val="22"/>
        </w:rPr>
        <w:t xml:space="preserve"> </w:t>
      </w:r>
      <w:r w:rsidR="00390A01" w:rsidRPr="006B62C4">
        <w:rPr>
          <w:rFonts w:ascii="Arial" w:hAnsi="Arial" w:cs="Arial"/>
          <w:sz w:val="22"/>
          <w:szCs w:val="22"/>
        </w:rPr>
        <w:t xml:space="preserve">провести зрителя через </w:t>
      </w:r>
      <w:r w:rsidR="00390A01" w:rsidRPr="006B62C4">
        <w:rPr>
          <w:rFonts w:ascii="Arial" w:hAnsi="Arial" w:cs="Arial"/>
          <w:i/>
          <w:sz w:val="22"/>
          <w:szCs w:val="22"/>
        </w:rPr>
        <w:t>ужас</w:t>
      </w:r>
      <w:r w:rsidR="00390A01" w:rsidRPr="006B62C4">
        <w:rPr>
          <w:rFonts w:ascii="Arial" w:hAnsi="Arial" w:cs="Arial"/>
          <w:sz w:val="22"/>
          <w:szCs w:val="22"/>
        </w:rPr>
        <w:t xml:space="preserve"> жизни так, </w:t>
      </w:r>
    </w:p>
    <w:p w:rsidR="00A35C0F" w:rsidRPr="006B62C4" w:rsidRDefault="00527A36" w:rsidP="00733286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A35C0F" w:rsidRPr="006B62C4">
        <w:rPr>
          <w:rFonts w:ascii="Arial" w:hAnsi="Arial" w:cs="Arial"/>
          <w:sz w:val="22"/>
          <w:szCs w:val="22"/>
        </w:rPr>
        <w:t xml:space="preserve"> </w:t>
      </w:r>
      <w:r w:rsidR="00390A01" w:rsidRPr="006B62C4">
        <w:rPr>
          <w:rFonts w:ascii="Arial" w:hAnsi="Arial" w:cs="Arial"/>
          <w:sz w:val="22"/>
          <w:szCs w:val="22"/>
        </w:rPr>
        <w:t xml:space="preserve">чтобы не покалечить его </w:t>
      </w:r>
      <w:r w:rsidR="00390A01" w:rsidRPr="006B62C4">
        <w:rPr>
          <w:rFonts w:ascii="Arial" w:hAnsi="Arial" w:cs="Arial"/>
          <w:i/>
          <w:sz w:val="22"/>
          <w:szCs w:val="22"/>
        </w:rPr>
        <w:t>сердца</w:t>
      </w:r>
      <w:r w:rsidR="0050014F" w:rsidRPr="006B62C4">
        <w:rPr>
          <w:rFonts w:ascii="Arial" w:hAnsi="Arial" w:cs="Arial"/>
          <w:sz w:val="22"/>
          <w:szCs w:val="22"/>
        </w:rPr>
        <w:t xml:space="preserve">, </w:t>
      </w:r>
      <w:r w:rsidR="00A35C0F" w:rsidRPr="006B62C4">
        <w:rPr>
          <w:rFonts w:ascii="Arial" w:hAnsi="Arial" w:cs="Arial"/>
          <w:sz w:val="22"/>
          <w:szCs w:val="22"/>
        </w:rPr>
        <w:t xml:space="preserve">для чего нужно </w:t>
      </w:r>
    </w:p>
    <w:p w:rsidR="00A35C0F" w:rsidRPr="006B62C4" w:rsidRDefault="00527A36" w:rsidP="00733286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A35C0F" w:rsidRPr="006B62C4">
        <w:rPr>
          <w:rFonts w:ascii="Arial" w:hAnsi="Arial" w:cs="Arial"/>
          <w:sz w:val="22"/>
          <w:szCs w:val="22"/>
        </w:rPr>
        <w:t xml:space="preserve"> </w:t>
      </w:r>
      <w:r w:rsidR="00A35C0F" w:rsidRPr="006B62C4">
        <w:rPr>
          <w:rFonts w:ascii="Arial" w:hAnsi="Arial" w:cs="Arial"/>
          <w:i/>
          <w:sz w:val="22"/>
          <w:szCs w:val="22"/>
        </w:rPr>
        <w:t>показать</w:t>
      </w:r>
      <w:r w:rsidR="0050014F" w:rsidRPr="006B62C4">
        <w:rPr>
          <w:rFonts w:ascii="Arial" w:hAnsi="Arial" w:cs="Arial"/>
          <w:sz w:val="22"/>
          <w:szCs w:val="22"/>
        </w:rPr>
        <w:t xml:space="preserve">, что в страдании человека </w:t>
      </w:r>
    </w:p>
    <w:p w:rsidR="00390A01" w:rsidRDefault="00527A36" w:rsidP="00CA2D34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A35C0F" w:rsidRPr="006B62C4">
        <w:rPr>
          <w:rFonts w:ascii="Arial" w:hAnsi="Arial" w:cs="Arial"/>
          <w:sz w:val="22"/>
          <w:szCs w:val="22"/>
        </w:rPr>
        <w:t xml:space="preserve"> </w:t>
      </w:r>
      <w:r w:rsidR="0050014F" w:rsidRPr="006B62C4">
        <w:rPr>
          <w:rFonts w:ascii="Arial" w:hAnsi="Arial" w:cs="Arial"/>
          <w:i/>
          <w:sz w:val="22"/>
          <w:szCs w:val="22"/>
        </w:rPr>
        <w:t>Бог не виновен</w:t>
      </w:r>
      <w:r w:rsidR="00940073">
        <w:rPr>
          <w:rFonts w:ascii="Arial" w:hAnsi="Arial" w:cs="Arial"/>
          <w:i/>
          <w:sz w:val="22"/>
          <w:szCs w:val="22"/>
        </w:rPr>
        <w:t>…</w:t>
      </w:r>
    </w:p>
    <w:p w:rsidR="00316FC5" w:rsidRPr="00316FC5" w:rsidRDefault="0050014F" w:rsidP="00CA2D34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b/>
          <w:sz w:val="22"/>
          <w:szCs w:val="22"/>
        </w:rPr>
      </w:pPr>
      <w:r w:rsidRPr="00316FC5">
        <w:rPr>
          <w:rFonts w:ascii="Arial" w:hAnsi="Arial" w:cs="Arial"/>
          <w:b/>
          <w:sz w:val="22"/>
          <w:szCs w:val="22"/>
        </w:rPr>
        <w:t xml:space="preserve">Теодицея (оправдание </w:t>
      </w:r>
      <w:r w:rsidR="00607A33" w:rsidRPr="00316FC5">
        <w:rPr>
          <w:rFonts w:ascii="Arial" w:hAnsi="Arial" w:cs="Arial"/>
          <w:b/>
          <w:sz w:val="22"/>
          <w:szCs w:val="22"/>
        </w:rPr>
        <w:t>Бога</w:t>
      </w:r>
      <w:r w:rsidRPr="00316FC5">
        <w:rPr>
          <w:rFonts w:ascii="Arial" w:hAnsi="Arial" w:cs="Arial"/>
          <w:b/>
          <w:sz w:val="22"/>
          <w:szCs w:val="22"/>
        </w:rPr>
        <w:t>) – необходимое внутреннее, все организ</w:t>
      </w:r>
      <w:r w:rsidRPr="00316FC5">
        <w:rPr>
          <w:rFonts w:ascii="Arial" w:hAnsi="Arial" w:cs="Arial"/>
          <w:b/>
          <w:sz w:val="22"/>
          <w:szCs w:val="22"/>
        </w:rPr>
        <w:t>у</w:t>
      </w:r>
      <w:r w:rsidRPr="00316FC5">
        <w:rPr>
          <w:rFonts w:ascii="Arial" w:hAnsi="Arial" w:cs="Arial"/>
          <w:b/>
          <w:sz w:val="22"/>
          <w:szCs w:val="22"/>
        </w:rPr>
        <w:t>ющее средоточие трагедии высокого стиля.</w:t>
      </w:r>
      <w:r w:rsidR="00725DD8" w:rsidRPr="00316FC5">
        <w:rPr>
          <w:rFonts w:ascii="Arial" w:hAnsi="Arial" w:cs="Arial"/>
          <w:b/>
          <w:sz w:val="22"/>
          <w:szCs w:val="22"/>
        </w:rPr>
        <w:t xml:space="preserve"> </w:t>
      </w:r>
    </w:p>
    <w:p w:rsidR="006B62C4" w:rsidRDefault="00725DD8" w:rsidP="00733286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Трагедия была </w:t>
      </w:r>
      <w:r w:rsidRPr="006B62C4">
        <w:rPr>
          <w:rFonts w:ascii="Arial" w:hAnsi="Arial" w:cs="Arial"/>
          <w:i/>
          <w:sz w:val="22"/>
          <w:szCs w:val="22"/>
        </w:rPr>
        <w:t>культовым</w:t>
      </w:r>
      <w:r>
        <w:rPr>
          <w:rFonts w:ascii="Arial" w:hAnsi="Arial" w:cs="Arial"/>
          <w:sz w:val="22"/>
          <w:szCs w:val="22"/>
        </w:rPr>
        <w:t xml:space="preserve"> действом</w:t>
      </w:r>
      <w:r w:rsidR="00A35C0F">
        <w:rPr>
          <w:rFonts w:ascii="Arial" w:hAnsi="Arial" w:cs="Arial"/>
          <w:sz w:val="22"/>
          <w:szCs w:val="22"/>
        </w:rPr>
        <w:t xml:space="preserve"> убеждающей силы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527A36">
        <w:rPr>
          <w:rFonts w:ascii="Arial" w:hAnsi="Arial" w:cs="Arial"/>
          <w:sz w:val="22"/>
          <w:szCs w:val="22"/>
        </w:rPr>
        <w:t xml:space="preserve"> </w:t>
      </w:r>
      <w:r w:rsidR="00390A01">
        <w:rPr>
          <w:rFonts w:ascii="Arial" w:hAnsi="Arial" w:cs="Arial"/>
          <w:sz w:val="22"/>
          <w:szCs w:val="22"/>
        </w:rPr>
        <w:t>Е</w:t>
      </w:r>
      <w:proofErr w:type="gramEnd"/>
      <w:r w:rsidR="00390A01">
        <w:rPr>
          <w:rFonts w:ascii="Arial" w:hAnsi="Arial" w:cs="Arial"/>
          <w:sz w:val="22"/>
          <w:szCs w:val="22"/>
        </w:rPr>
        <w:t xml:space="preserve">сли трагедия достигала своей цели, то, во-первых, человек обретал новое </w:t>
      </w:r>
      <w:r w:rsidR="00390A01" w:rsidRPr="00A46727">
        <w:rPr>
          <w:rFonts w:ascii="Arial" w:hAnsi="Arial" w:cs="Arial"/>
          <w:i/>
          <w:sz w:val="22"/>
          <w:szCs w:val="22"/>
        </w:rPr>
        <w:t>чувство жизни</w:t>
      </w:r>
      <w:r w:rsidR="00390A01">
        <w:rPr>
          <w:rFonts w:ascii="Arial" w:hAnsi="Arial" w:cs="Arial"/>
          <w:sz w:val="22"/>
          <w:szCs w:val="22"/>
        </w:rPr>
        <w:t xml:space="preserve">: </w:t>
      </w:r>
      <w:r w:rsidR="000E6B5E">
        <w:rPr>
          <w:rFonts w:ascii="Arial" w:hAnsi="Arial" w:cs="Arial"/>
          <w:sz w:val="22"/>
          <w:szCs w:val="22"/>
        </w:rPr>
        <w:t>его можно выразить словами «</w:t>
      </w:r>
      <w:r w:rsidR="00390A01">
        <w:rPr>
          <w:rFonts w:ascii="Arial" w:hAnsi="Arial" w:cs="Arial"/>
          <w:sz w:val="22"/>
          <w:szCs w:val="22"/>
        </w:rPr>
        <w:t>хочу жить</w:t>
      </w:r>
      <w:r w:rsidR="000E6B5E">
        <w:rPr>
          <w:rFonts w:ascii="Arial" w:hAnsi="Arial" w:cs="Arial"/>
          <w:sz w:val="22"/>
          <w:szCs w:val="22"/>
        </w:rPr>
        <w:t>»</w:t>
      </w:r>
      <w:r w:rsidR="00A35C0F">
        <w:rPr>
          <w:rFonts w:ascii="Arial" w:hAnsi="Arial" w:cs="Arial"/>
          <w:sz w:val="22"/>
          <w:szCs w:val="22"/>
        </w:rPr>
        <w:t xml:space="preserve"> – перед лицом </w:t>
      </w:r>
      <w:r w:rsidR="006B62C4">
        <w:rPr>
          <w:rFonts w:ascii="Arial" w:hAnsi="Arial" w:cs="Arial"/>
          <w:sz w:val="22"/>
          <w:szCs w:val="22"/>
        </w:rPr>
        <w:t xml:space="preserve">личной </w:t>
      </w:r>
      <w:r w:rsidR="00A35C0F">
        <w:rPr>
          <w:rFonts w:ascii="Arial" w:hAnsi="Arial" w:cs="Arial"/>
          <w:sz w:val="22"/>
          <w:szCs w:val="22"/>
        </w:rPr>
        <w:t>смерти и уж</w:t>
      </w:r>
      <w:r w:rsidR="00A35C0F">
        <w:rPr>
          <w:rFonts w:ascii="Arial" w:hAnsi="Arial" w:cs="Arial"/>
          <w:sz w:val="22"/>
          <w:szCs w:val="22"/>
        </w:rPr>
        <w:t>а</w:t>
      </w:r>
      <w:r w:rsidR="00A35C0F">
        <w:rPr>
          <w:rFonts w:ascii="Arial" w:hAnsi="Arial" w:cs="Arial"/>
          <w:sz w:val="22"/>
          <w:szCs w:val="22"/>
        </w:rPr>
        <w:t>са</w:t>
      </w:r>
      <w:r w:rsidR="006B62C4">
        <w:rPr>
          <w:rFonts w:ascii="Arial" w:hAnsi="Arial" w:cs="Arial"/>
          <w:sz w:val="22"/>
          <w:szCs w:val="22"/>
        </w:rPr>
        <w:t xml:space="preserve"> бытия</w:t>
      </w:r>
      <w:r w:rsidR="00390A01">
        <w:rPr>
          <w:rFonts w:ascii="Arial" w:hAnsi="Arial" w:cs="Arial"/>
          <w:sz w:val="22"/>
          <w:szCs w:val="22"/>
        </w:rPr>
        <w:t xml:space="preserve">. </w:t>
      </w:r>
    </w:p>
    <w:p w:rsidR="00390A01" w:rsidRDefault="00390A01" w:rsidP="00CA2D34">
      <w:pPr>
        <w:widowControl w:val="0"/>
        <w:spacing w:after="120"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Во-вторых, </w:t>
      </w:r>
      <w:r w:rsidR="000E6B5E">
        <w:rPr>
          <w:rFonts w:ascii="Arial" w:hAnsi="Arial" w:cs="Arial"/>
          <w:sz w:val="22"/>
          <w:szCs w:val="22"/>
        </w:rPr>
        <w:t>человек</w:t>
      </w:r>
      <w:r>
        <w:rPr>
          <w:rFonts w:ascii="Arial" w:hAnsi="Arial" w:cs="Arial"/>
          <w:sz w:val="22"/>
          <w:szCs w:val="22"/>
        </w:rPr>
        <w:t xml:space="preserve"> овладевал </w:t>
      </w:r>
      <w:r w:rsidRPr="00A46727">
        <w:rPr>
          <w:rFonts w:ascii="Arial" w:hAnsi="Arial" w:cs="Arial"/>
          <w:i/>
          <w:sz w:val="22"/>
          <w:szCs w:val="22"/>
        </w:rPr>
        <w:t>культурой смерти</w:t>
      </w:r>
      <w:r>
        <w:rPr>
          <w:rFonts w:ascii="Arial" w:hAnsi="Arial" w:cs="Arial"/>
          <w:sz w:val="22"/>
          <w:szCs w:val="22"/>
        </w:rPr>
        <w:t xml:space="preserve">: </w:t>
      </w:r>
      <w:r w:rsidR="00A35C0F">
        <w:rPr>
          <w:rFonts w:ascii="Arial" w:hAnsi="Arial" w:cs="Arial"/>
          <w:sz w:val="22"/>
          <w:szCs w:val="22"/>
        </w:rPr>
        <w:t xml:space="preserve">он постигал, что </w:t>
      </w:r>
      <w:r>
        <w:rPr>
          <w:rFonts w:ascii="Arial" w:hAnsi="Arial" w:cs="Arial"/>
          <w:sz w:val="22"/>
          <w:szCs w:val="22"/>
        </w:rPr>
        <w:t xml:space="preserve">жизнь не самое дорогое в жизни, жизнь </w:t>
      </w:r>
      <w:r w:rsidR="00CA2D34">
        <w:rPr>
          <w:rFonts w:ascii="Arial" w:hAnsi="Arial" w:cs="Arial"/>
          <w:sz w:val="22"/>
          <w:szCs w:val="22"/>
        </w:rPr>
        <w:t>есть то, чем можно пожертвовать.</w:t>
      </w:r>
    </w:p>
    <w:p w:rsidR="00941EF8" w:rsidRPr="00941EF8" w:rsidRDefault="00941EF8" w:rsidP="00941EF8">
      <w:pPr>
        <w:ind w:right="-51"/>
        <w:jc w:val="center"/>
        <w:rPr>
          <w:rFonts w:ascii="Arial" w:hAnsi="Arial" w:cs="Arial"/>
          <w:b/>
          <w:sz w:val="28"/>
          <w:szCs w:val="28"/>
        </w:rPr>
      </w:pPr>
      <w:r w:rsidRPr="00941EF8">
        <w:rPr>
          <w:rFonts w:ascii="Arial" w:hAnsi="Arial" w:cs="Arial"/>
          <w:b/>
          <w:sz w:val="28"/>
          <w:szCs w:val="28"/>
        </w:rPr>
        <w:t>*</w:t>
      </w:r>
    </w:p>
    <w:p w:rsidR="00905611" w:rsidRDefault="00CA2D34" w:rsidP="00CA2D34">
      <w:pPr>
        <w:widowControl w:val="0"/>
        <w:spacing w:line="240" w:lineRule="atLeast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="0050014F">
        <w:rPr>
          <w:rFonts w:ascii="Arial" w:hAnsi="Arial" w:cs="Arial"/>
          <w:sz w:val="22"/>
          <w:szCs w:val="22"/>
        </w:rPr>
        <w:t>рагедия являла великую вину (или виновность) героя и его величайшее стр</w:t>
      </w:r>
      <w:r w:rsidR="0050014F">
        <w:rPr>
          <w:rFonts w:ascii="Arial" w:hAnsi="Arial" w:cs="Arial"/>
          <w:sz w:val="22"/>
          <w:szCs w:val="22"/>
        </w:rPr>
        <w:t>а</w:t>
      </w:r>
      <w:r w:rsidR="0050014F">
        <w:rPr>
          <w:rFonts w:ascii="Arial" w:hAnsi="Arial" w:cs="Arial"/>
          <w:sz w:val="22"/>
          <w:szCs w:val="22"/>
        </w:rPr>
        <w:t>дание. Для зрителя открывалась возможность величайшего сострадания, кот</w:t>
      </w:r>
      <w:r w:rsidR="0050014F">
        <w:rPr>
          <w:rFonts w:ascii="Arial" w:hAnsi="Arial" w:cs="Arial"/>
          <w:sz w:val="22"/>
          <w:szCs w:val="22"/>
        </w:rPr>
        <w:t>о</w:t>
      </w:r>
      <w:r w:rsidR="0050014F">
        <w:rPr>
          <w:rFonts w:ascii="Arial" w:hAnsi="Arial" w:cs="Arial"/>
          <w:sz w:val="22"/>
          <w:szCs w:val="22"/>
        </w:rPr>
        <w:t>рое было осмысленным и священным.</w:t>
      </w:r>
      <w:r w:rsidR="003A1173">
        <w:rPr>
          <w:rFonts w:ascii="Arial" w:hAnsi="Arial" w:cs="Arial"/>
          <w:sz w:val="22"/>
          <w:szCs w:val="22"/>
        </w:rPr>
        <w:t xml:space="preserve"> </w:t>
      </w:r>
    </w:p>
    <w:p w:rsidR="0050014F" w:rsidRPr="00905611" w:rsidRDefault="003A1173" w:rsidP="00CA2D34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b/>
          <w:sz w:val="22"/>
          <w:szCs w:val="22"/>
        </w:rPr>
      </w:pPr>
      <w:r w:rsidRPr="00905611">
        <w:rPr>
          <w:rFonts w:ascii="Arial" w:hAnsi="Arial" w:cs="Arial"/>
          <w:b/>
          <w:sz w:val="22"/>
          <w:szCs w:val="22"/>
        </w:rPr>
        <w:t>Трагедия хранила в себе св</w:t>
      </w:r>
      <w:r w:rsidR="0050014F" w:rsidRPr="00905611">
        <w:rPr>
          <w:rFonts w:ascii="Arial" w:hAnsi="Arial" w:cs="Arial"/>
          <w:b/>
          <w:sz w:val="22"/>
          <w:szCs w:val="22"/>
        </w:rPr>
        <w:t>ященный ужас сострадания…</w:t>
      </w:r>
    </w:p>
    <w:p w:rsidR="000E6B5E" w:rsidRDefault="00390A01" w:rsidP="00733286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Через такое испытание трагедией человек проходил один раз в год</w:t>
      </w:r>
      <w:r w:rsidR="000E6B5E">
        <w:rPr>
          <w:rFonts w:ascii="Arial" w:hAnsi="Arial" w:cs="Arial"/>
          <w:sz w:val="22"/>
          <w:szCs w:val="22"/>
        </w:rPr>
        <w:t xml:space="preserve">, на празднике Диониса.  </w:t>
      </w:r>
    </w:p>
    <w:p w:rsidR="00390A01" w:rsidRDefault="000E6B5E" w:rsidP="00905611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Трагедия была культовым и народным </w:t>
      </w:r>
      <w:r w:rsidRPr="006B62C4">
        <w:rPr>
          <w:rFonts w:ascii="Arial" w:hAnsi="Arial" w:cs="Arial"/>
          <w:i/>
          <w:sz w:val="22"/>
          <w:szCs w:val="22"/>
        </w:rPr>
        <w:t>действом</w:t>
      </w:r>
      <w:r>
        <w:rPr>
          <w:rFonts w:ascii="Arial" w:hAnsi="Arial" w:cs="Arial"/>
          <w:sz w:val="22"/>
          <w:szCs w:val="22"/>
        </w:rPr>
        <w:t xml:space="preserve">. Трагедия – это </w:t>
      </w:r>
      <w:r w:rsidRPr="001B612E">
        <w:rPr>
          <w:rFonts w:ascii="Arial" w:hAnsi="Arial" w:cs="Arial"/>
          <w:i/>
          <w:sz w:val="22"/>
          <w:szCs w:val="22"/>
        </w:rPr>
        <w:t>богосло</w:t>
      </w:r>
      <w:r w:rsidRPr="001B612E">
        <w:rPr>
          <w:rFonts w:ascii="Arial" w:hAnsi="Arial" w:cs="Arial"/>
          <w:i/>
          <w:sz w:val="22"/>
          <w:szCs w:val="22"/>
        </w:rPr>
        <w:t>в</w:t>
      </w:r>
      <w:r w:rsidRPr="001B612E">
        <w:rPr>
          <w:rFonts w:ascii="Arial" w:hAnsi="Arial" w:cs="Arial"/>
          <w:i/>
          <w:sz w:val="22"/>
          <w:szCs w:val="22"/>
        </w:rPr>
        <w:t>ская</w:t>
      </w:r>
      <w:r>
        <w:rPr>
          <w:rFonts w:ascii="Arial" w:hAnsi="Arial" w:cs="Arial"/>
          <w:sz w:val="22"/>
          <w:szCs w:val="22"/>
        </w:rPr>
        <w:t xml:space="preserve"> мысл</w:t>
      </w:r>
      <w:r w:rsidR="00905611">
        <w:rPr>
          <w:rFonts w:ascii="Arial" w:hAnsi="Arial" w:cs="Arial"/>
          <w:sz w:val="22"/>
          <w:szCs w:val="22"/>
        </w:rPr>
        <w:t>ь, представленная как «действо» –</w:t>
      </w:r>
      <w:r w:rsidR="00A35C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1BAF" w:rsidRPr="00D54D20">
        <w:rPr>
          <w:sz w:val="26"/>
          <w:szCs w:val="26"/>
        </w:rPr>
        <w:t>δράμ</w:t>
      </w:r>
      <w:proofErr w:type="spellEnd"/>
      <w:r w:rsidR="00481BAF" w:rsidRPr="00D54D20">
        <w:rPr>
          <w:sz w:val="26"/>
          <w:szCs w:val="26"/>
        </w:rPr>
        <w:t>α</w:t>
      </w:r>
      <w:r w:rsidR="003A1173">
        <w:rPr>
          <w:rFonts w:ascii="Arial" w:hAnsi="Arial" w:cs="Arial"/>
          <w:sz w:val="22"/>
          <w:szCs w:val="22"/>
        </w:rPr>
        <w:t>, поэтому если есть в с</w:t>
      </w:r>
      <w:r w:rsidR="003A1173">
        <w:rPr>
          <w:rFonts w:ascii="Arial" w:hAnsi="Arial" w:cs="Arial"/>
          <w:sz w:val="22"/>
          <w:szCs w:val="22"/>
        </w:rPr>
        <w:t>о</w:t>
      </w:r>
      <w:r w:rsidR="003A1173">
        <w:rPr>
          <w:rFonts w:ascii="Arial" w:hAnsi="Arial" w:cs="Arial"/>
          <w:sz w:val="22"/>
          <w:szCs w:val="22"/>
        </w:rPr>
        <w:t xml:space="preserve">временности </w:t>
      </w:r>
      <w:r w:rsidR="00845003">
        <w:rPr>
          <w:rFonts w:ascii="Arial" w:hAnsi="Arial" w:cs="Arial"/>
          <w:sz w:val="22"/>
          <w:szCs w:val="22"/>
        </w:rPr>
        <w:t xml:space="preserve">хоть какая-то, самая далекая </w:t>
      </w:r>
      <w:r w:rsidR="003A1173">
        <w:rPr>
          <w:rFonts w:ascii="Arial" w:hAnsi="Arial" w:cs="Arial"/>
          <w:sz w:val="22"/>
          <w:szCs w:val="22"/>
        </w:rPr>
        <w:t xml:space="preserve">аналогия для греческой трагедии – </w:t>
      </w:r>
      <w:r w:rsidR="003A1173">
        <w:rPr>
          <w:rFonts w:ascii="Arial" w:hAnsi="Arial" w:cs="Arial"/>
          <w:sz w:val="22"/>
          <w:szCs w:val="22"/>
        </w:rPr>
        <w:lastRenderedPageBreak/>
        <w:t xml:space="preserve">это не театральное действие, а </w:t>
      </w:r>
      <w:r w:rsidR="003A1173" w:rsidRPr="006B62C4">
        <w:rPr>
          <w:rFonts w:ascii="Arial" w:hAnsi="Arial" w:cs="Arial"/>
          <w:i/>
          <w:sz w:val="22"/>
          <w:szCs w:val="22"/>
        </w:rPr>
        <w:t>литургия</w:t>
      </w:r>
      <w:r w:rsidR="003A1173">
        <w:rPr>
          <w:rFonts w:ascii="Arial" w:hAnsi="Arial" w:cs="Arial"/>
          <w:sz w:val="22"/>
          <w:szCs w:val="22"/>
        </w:rPr>
        <w:t>…</w:t>
      </w:r>
    </w:p>
    <w:p w:rsidR="003A1173" w:rsidRDefault="006B62C4" w:rsidP="00733286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понимания </w:t>
      </w:r>
      <w:r w:rsidR="003A1173">
        <w:rPr>
          <w:rFonts w:ascii="Arial" w:hAnsi="Arial" w:cs="Arial"/>
          <w:sz w:val="22"/>
          <w:szCs w:val="22"/>
        </w:rPr>
        <w:t>трагедии необходимо отвлечься от психологической картины действия, вернее, нужно не увлечься переживаниями героев.</w:t>
      </w:r>
    </w:p>
    <w:p w:rsidR="00CA4EEC" w:rsidRDefault="003A1173" w:rsidP="00733286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Художественный образ созидается в трагедии движением богословской мысли – через развитие сюжета</w:t>
      </w:r>
      <w:r w:rsidR="0037700F">
        <w:rPr>
          <w:rFonts w:ascii="Arial" w:hAnsi="Arial" w:cs="Arial"/>
          <w:sz w:val="22"/>
          <w:szCs w:val="22"/>
        </w:rPr>
        <w:t xml:space="preserve">, действующие лица которого взяты </w:t>
      </w:r>
      <w:r w:rsidR="0037700F" w:rsidRPr="00A46727">
        <w:rPr>
          <w:rFonts w:ascii="Arial" w:hAnsi="Arial" w:cs="Arial"/>
          <w:sz w:val="22"/>
          <w:szCs w:val="22"/>
        </w:rPr>
        <w:t>не неп</w:t>
      </w:r>
      <w:r w:rsidR="0037700F" w:rsidRPr="00A46727">
        <w:rPr>
          <w:rFonts w:ascii="Arial" w:hAnsi="Arial" w:cs="Arial"/>
          <w:sz w:val="22"/>
          <w:szCs w:val="22"/>
        </w:rPr>
        <w:t>о</w:t>
      </w:r>
      <w:r w:rsidR="0037700F" w:rsidRPr="00A46727">
        <w:rPr>
          <w:rFonts w:ascii="Arial" w:hAnsi="Arial" w:cs="Arial"/>
          <w:sz w:val="22"/>
          <w:szCs w:val="22"/>
        </w:rPr>
        <w:t xml:space="preserve">средственно из жизни, но из </w:t>
      </w:r>
      <w:r w:rsidR="0037700F" w:rsidRPr="00940073">
        <w:rPr>
          <w:rFonts w:ascii="Arial" w:hAnsi="Arial" w:cs="Arial"/>
          <w:i/>
          <w:sz w:val="22"/>
          <w:szCs w:val="22"/>
        </w:rPr>
        <w:t>мифа</w:t>
      </w:r>
      <w:r w:rsidR="0037700F">
        <w:rPr>
          <w:rFonts w:ascii="Arial" w:hAnsi="Arial" w:cs="Arial"/>
          <w:sz w:val="22"/>
          <w:szCs w:val="22"/>
        </w:rPr>
        <w:t xml:space="preserve">. </w:t>
      </w:r>
    </w:p>
    <w:p w:rsidR="006B62C4" w:rsidRDefault="0037700F" w:rsidP="00733286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Герои трагедии, как и герои Гомера – принадлежат иному «роду» смертных и прошедшему </w:t>
      </w:r>
      <w:r w:rsidR="00A35C0F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веку</w:t>
      </w:r>
      <w:r w:rsidR="00A35C0F">
        <w:rPr>
          <w:rFonts w:ascii="Arial" w:hAnsi="Arial" w:cs="Arial"/>
          <w:sz w:val="22"/>
          <w:szCs w:val="22"/>
        </w:rPr>
        <w:t>»</w:t>
      </w:r>
      <w:r w:rsidR="006B62C4">
        <w:rPr>
          <w:rFonts w:ascii="Arial" w:hAnsi="Arial" w:cs="Arial"/>
          <w:sz w:val="22"/>
          <w:szCs w:val="22"/>
        </w:rPr>
        <w:t>, полубогов героев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A1173" w:rsidRDefault="0037700F" w:rsidP="00B86C00">
      <w:pPr>
        <w:widowControl w:val="0"/>
        <w:spacing w:line="240" w:lineRule="atLeast"/>
        <w:ind w:right="-5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Герои – </w:t>
      </w:r>
      <w:r w:rsidR="006B62C4">
        <w:rPr>
          <w:rFonts w:ascii="Arial" w:hAnsi="Arial" w:cs="Arial"/>
          <w:sz w:val="22"/>
          <w:szCs w:val="22"/>
        </w:rPr>
        <w:t>персонажи мифа</w:t>
      </w:r>
      <w:r>
        <w:rPr>
          <w:rFonts w:ascii="Arial" w:hAnsi="Arial" w:cs="Arial"/>
          <w:sz w:val="22"/>
          <w:szCs w:val="22"/>
        </w:rPr>
        <w:t xml:space="preserve">, их преступления и вины, равно, как и </w:t>
      </w:r>
      <w:r w:rsidR="00BA2A1A">
        <w:rPr>
          <w:rFonts w:ascii="Arial" w:hAnsi="Arial" w:cs="Arial"/>
          <w:sz w:val="22"/>
          <w:szCs w:val="22"/>
        </w:rPr>
        <w:t>страдания</w:t>
      </w:r>
      <w:r>
        <w:rPr>
          <w:rFonts w:ascii="Arial" w:hAnsi="Arial" w:cs="Arial"/>
          <w:sz w:val="22"/>
          <w:szCs w:val="22"/>
        </w:rPr>
        <w:t xml:space="preserve"> – настолько велики, что, сострадая им как смертным человекам, мы можем</w:t>
      </w:r>
      <w:r w:rsidR="00CA4EEC">
        <w:rPr>
          <w:rFonts w:ascii="Arial" w:hAnsi="Arial" w:cs="Arial"/>
          <w:sz w:val="22"/>
          <w:szCs w:val="22"/>
        </w:rPr>
        <w:t xml:space="preserve"> угл</w:t>
      </w:r>
      <w:r w:rsidR="00CA4EEC">
        <w:rPr>
          <w:rFonts w:ascii="Arial" w:hAnsi="Arial" w:cs="Arial"/>
          <w:sz w:val="22"/>
          <w:szCs w:val="22"/>
        </w:rPr>
        <w:t>у</w:t>
      </w:r>
      <w:r w:rsidR="00CA4EEC">
        <w:rPr>
          <w:rFonts w:ascii="Arial" w:hAnsi="Arial" w:cs="Arial"/>
          <w:sz w:val="22"/>
          <w:szCs w:val="22"/>
        </w:rPr>
        <w:t>биться в наблюдение человека так далеко, чтобы выйти за пределы психолог</w:t>
      </w:r>
      <w:r w:rsidR="00CA4EEC">
        <w:rPr>
          <w:rFonts w:ascii="Arial" w:hAnsi="Arial" w:cs="Arial"/>
          <w:sz w:val="22"/>
          <w:szCs w:val="22"/>
        </w:rPr>
        <w:t>и</w:t>
      </w:r>
      <w:r w:rsidR="00CA4EEC">
        <w:rPr>
          <w:rFonts w:ascii="Arial" w:hAnsi="Arial" w:cs="Arial"/>
          <w:sz w:val="22"/>
          <w:szCs w:val="22"/>
        </w:rPr>
        <w:t>ческого правдоподобия.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5611" w:rsidRPr="00905611" w:rsidRDefault="00CA4EEC" w:rsidP="00B86C00">
      <w:pPr>
        <w:widowControl w:val="0"/>
        <w:spacing w:line="240" w:lineRule="atLeast"/>
        <w:ind w:firstLine="284"/>
        <w:jc w:val="both"/>
        <w:rPr>
          <w:rFonts w:ascii="Arial" w:hAnsi="Arial"/>
          <w:b/>
          <w:sz w:val="22"/>
        </w:rPr>
      </w:pPr>
      <w:r w:rsidRPr="00905611">
        <w:rPr>
          <w:rFonts w:ascii="Arial" w:hAnsi="Arial"/>
          <w:b/>
          <w:sz w:val="22"/>
        </w:rPr>
        <w:t xml:space="preserve">Греческая трагедия </w:t>
      </w:r>
      <w:r w:rsidR="00701504" w:rsidRPr="00905611">
        <w:rPr>
          <w:rFonts w:ascii="Arial" w:hAnsi="Arial"/>
          <w:b/>
          <w:sz w:val="22"/>
        </w:rPr>
        <w:t xml:space="preserve">на вершинах развития </w:t>
      </w:r>
      <w:r w:rsidRPr="00905611">
        <w:rPr>
          <w:rFonts w:ascii="Arial" w:hAnsi="Arial"/>
          <w:b/>
          <w:sz w:val="22"/>
        </w:rPr>
        <w:t xml:space="preserve">есть лучшее приготовление к чтению Ветхого Завета в христианской школе. </w:t>
      </w:r>
    </w:p>
    <w:p w:rsidR="00B10951" w:rsidRDefault="00B10951" w:rsidP="00B86C00">
      <w:pPr>
        <w:widowControl w:val="0"/>
        <w:spacing w:after="120" w:line="240" w:lineRule="atLeast"/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Этот тезис требует обоснования.</w:t>
      </w:r>
    </w:p>
    <w:p w:rsidR="00941EF8" w:rsidRPr="00941EF8" w:rsidRDefault="00941EF8" w:rsidP="00941EF8">
      <w:pPr>
        <w:ind w:right="-51"/>
        <w:jc w:val="center"/>
        <w:rPr>
          <w:rFonts w:ascii="Arial" w:hAnsi="Arial" w:cs="Arial"/>
          <w:b/>
          <w:sz w:val="28"/>
          <w:szCs w:val="28"/>
        </w:rPr>
      </w:pPr>
      <w:r w:rsidRPr="00941EF8">
        <w:rPr>
          <w:rFonts w:ascii="Arial" w:hAnsi="Arial" w:cs="Arial"/>
          <w:b/>
          <w:sz w:val="28"/>
          <w:szCs w:val="28"/>
        </w:rPr>
        <w:t>*</w:t>
      </w:r>
    </w:p>
    <w:p w:rsidR="00B10951" w:rsidRDefault="00B86C00" w:rsidP="00A46727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</w:t>
      </w:r>
      <w:r w:rsidR="00B10951">
        <w:rPr>
          <w:rFonts w:ascii="Arial" w:hAnsi="Arial"/>
          <w:sz w:val="22"/>
        </w:rPr>
        <w:t xml:space="preserve">ля христианского богословия одним из центральных понятий, относительно которого высвечивается сам стиль богословской мысли, является понятие </w:t>
      </w:r>
      <w:r w:rsidR="00B10951" w:rsidRPr="00940073">
        <w:rPr>
          <w:rFonts w:ascii="Arial" w:hAnsi="Arial"/>
          <w:i/>
          <w:sz w:val="22"/>
        </w:rPr>
        <w:t>личности</w:t>
      </w:r>
      <w:r w:rsidR="00B10951">
        <w:rPr>
          <w:rFonts w:ascii="Arial" w:hAnsi="Arial"/>
          <w:sz w:val="22"/>
        </w:rPr>
        <w:t>. Если мы узнаем, как мыслится личность, то это для нас путь – к п</w:t>
      </w:r>
      <w:r w:rsidR="00B10951">
        <w:rPr>
          <w:rFonts w:ascii="Arial" w:hAnsi="Arial"/>
          <w:sz w:val="22"/>
        </w:rPr>
        <w:t>о</w:t>
      </w:r>
      <w:r w:rsidR="00B10951">
        <w:rPr>
          <w:rFonts w:ascii="Arial" w:hAnsi="Arial"/>
          <w:sz w:val="22"/>
        </w:rPr>
        <w:t xml:space="preserve">ниманию культуры в целом и к пониманию отдельного автора. Относительно древнегреческой культуры часто высказывается </w:t>
      </w:r>
      <w:r w:rsidR="00940073">
        <w:rPr>
          <w:rFonts w:ascii="Arial" w:hAnsi="Arial"/>
          <w:sz w:val="22"/>
        </w:rPr>
        <w:t>мысль</w:t>
      </w:r>
      <w:r w:rsidR="00B10951">
        <w:rPr>
          <w:rFonts w:ascii="Arial" w:hAnsi="Arial"/>
          <w:sz w:val="22"/>
        </w:rPr>
        <w:t>, что она вообще не д</w:t>
      </w:r>
      <w:r w:rsidR="00B10951">
        <w:rPr>
          <w:rFonts w:ascii="Arial" w:hAnsi="Arial"/>
          <w:sz w:val="22"/>
        </w:rPr>
        <w:t>о</w:t>
      </w:r>
      <w:r w:rsidR="00B10951">
        <w:rPr>
          <w:rFonts w:ascii="Arial" w:hAnsi="Arial"/>
          <w:sz w:val="22"/>
        </w:rPr>
        <w:t>стигала понятия личности</w:t>
      </w:r>
      <w:r w:rsidR="00C76F99">
        <w:rPr>
          <w:rFonts w:ascii="Arial" w:hAnsi="Arial"/>
          <w:sz w:val="22"/>
        </w:rPr>
        <w:t>. Причина этого недоразумения состоит в том, что, во-первых, понятие о личности искали в философии,</w:t>
      </w:r>
      <w:r w:rsidR="00C76F99">
        <w:rPr>
          <w:rFonts w:ascii="Arial" w:hAnsi="Arial"/>
          <w:b/>
          <w:sz w:val="22"/>
        </w:rPr>
        <w:t xml:space="preserve"> </w:t>
      </w:r>
      <w:r w:rsidR="00C76F99">
        <w:rPr>
          <w:rFonts w:ascii="Arial" w:hAnsi="Arial"/>
          <w:sz w:val="22"/>
        </w:rPr>
        <w:t>а во-вторых, в том, что картину мира, которую дают Гомеровский эпос и трагедии Эсхила и Софокла</w:t>
      </w:r>
      <w:r w:rsidR="005C4042">
        <w:rPr>
          <w:rFonts w:ascii="Arial" w:hAnsi="Arial"/>
          <w:sz w:val="22"/>
        </w:rPr>
        <w:t>,</w:t>
      </w:r>
      <w:r w:rsidR="00C76F99">
        <w:rPr>
          <w:rFonts w:ascii="Arial" w:hAnsi="Arial"/>
          <w:sz w:val="22"/>
        </w:rPr>
        <w:t xml:space="preserve"> подгоняли под идею «космоса» античной философии. </w:t>
      </w:r>
    </w:p>
    <w:p w:rsidR="00C76F99" w:rsidRDefault="00C76F99" w:rsidP="00E26F2E">
      <w:pPr>
        <w:widowControl w:val="0"/>
        <w:spacing w:line="240" w:lineRule="atLeast"/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Вот пример подобного рассуждения, которое принадлежит современному проницательному греческому богослову. «Поначалу боги своими чудесами еще могли вторгаться в естественный ход событий и в жизнь людей, и даже доводить их до безумия (</w:t>
      </w:r>
      <w:r w:rsidR="00B86C00" w:rsidRPr="00B86C00">
        <w:rPr>
          <w:rFonts w:ascii="Arial" w:hAnsi="Arial"/>
          <w:sz w:val="22"/>
        </w:rPr>
        <w:t>“</w:t>
      </w:r>
      <w:proofErr w:type="spellStart"/>
      <w:r w:rsidR="00B86C00">
        <w:rPr>
          <w:rFonts w:ascii="Arial" w:hAnsi="Arial"/>
          <w:sz w:val="22"/>
        </w:rPr>
        <w:t>ата</w:t>
      </w:r>
      <w:proofErr w:type="spellEnd"/>
      <w:r w:rsidR="00B86C00" w:rsidRPr="00B86C00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>)… Однако это воззрение радикально трансфо</w:t>
      </w:r>
      <w:r>
        <w:rPr>
          <w:rFonts w:ascii="Arial" w:hAnsi="Arial"/>
          <w:sz w:val="22"/>
        </w:rPr>
        <w:t>р</w:t>
      </w:r>
      <w:r>
        <w:rPr>
          <w:rFonts w:ascii="Arial" w:hAnsi="Arial"/>
          <w:sz w:val="22"/>
        </w:rPr>
        <w:t>мируется философами и трагиками классической эпохи. Они открыто отриц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ют способность богов переступать границы справедливости, или меры</w:t>
      </w:r>
      <w:r w:rsidR="00213572">
        <w:rPr>
          <w:rFonts w:ascii="Arial" w:hAnsi="Arial"/>
          <w:sz w:val="22"/>
        </w:rPr>
        <w:t xml:space="preserve">, то есть </w:t>
      </w:r>
      <w:r w:rsidR="00213572" w:rsidRPr="00912032">
        <w:rPr>
          <w:rFonts w:ascii="Arial" w:hAnsi="Arial"/>
          <w:i/>
          <w:sz w:val="22"/>
        </w:rPr>
        <w:t>космоса</w:t>
      </w:r>
      <w:r w:rsidR="00213572">
        <w:rPr>
          <w:rFonts w:ascii="Arial" w:hAnsi="Arial"/>
          <w:sz w:val="22"/>
        </w:rPr>
        <w:t xml:space="preserve"> (= </w:t>
      </w:r>
      <w:r w:rsidR="00213572" w:rsidRPr="00912032">
        <w:rPr>
          <w:rFonts w:ascii="Arial" w:hAnsi="Arial"/>
          <w:i/>
          <w:sz w:val="22"/>
        </w:rPr>
        <w:t>соразмерности поведения</w:t>
      </w:r>
      <w:r w:rsidR="00213572">
        <w:rPr>
          <w:rFonts w:ascii="Arial" w:hAnsi="Arial"/>
          <w:sz w:val="22"/>
        </w:rPr>
        <w:t xml:space="preserve">), который </w:t>
      </w:r>
      <w:proofErr w:type="gramStart"/>
      <w:r w:rsidR="00213572">
        <w:rPr>
          <w:rFonts w:ascii="Arial" w:hAnsi="Arial"/>
          <w:sz w:val="22"/>
        </w:rPr>
        <w:t>удерживает мир в необход</w:t>
      </w:r>
      <w:r w:rsidR="00213572">
        <w:rPr>
          <w:rFonts w:ascii="Arial" w:hAnsi="Arial"/>
          <w:sz w:val="22"/>
        </w:rPr>
        <w:t>и</w:t>
      </w:r>
      <w:r w:rsidR="00213572">
        <w:rPr>
          <w:rFonts w:ascii="Arial" w:hAnsi="Arial"/>
          <w:sz w:val="22"/>
        </w:rPr>
        <w:t>мом единстве</w:t>
      </w:r>
      <w:r w:rsidR="00CB65D7">
        <w:rPr>
          <w:rFonts w:ascii="Arial" w:hAnsi="Arial"/>
          <w:sz w:val="22"/>
        </w:rPr>
        <w:t>… Греческая мысль выстраивает</w:t>
      </w:r>
      <w:proofErr w:type="gramEnd"/>
      <w:r w:rsidR="00CB65D7">
        <w:rPr>
          <w:rFonts w:ascii="Arial" w:hAnsi="Arial"/>
          <w:sz w:val="22"/>
        </w:rPr>
        <w:t xml:space="preserve"> величественную идею </w:t>
      </w:r>
      <w:r w:rsidR="00B86C00" w:rsidRPr="00B86C00">
        <w:rPr>
          <w:rFonts w:ascii="Arial" w:hAnsi="Arial"/>
          <w:sz w:val="22"/>
        </w:rPr>
        <w:t>“</w:t>
      </w:r>
      <w:r w:rsidR="00CB65D7">
        <w:rPr>
          <w:rFonts w:ascii="Arial" w:hAnsi="Arial"/>
          <w:sz w:val="22"/>
        </w:rPr>
        <w:t>косм</w:t>
      </w:r>
      <w:r w:rsidR="00CB65D7">
        <w:rPr>
          <w:rFonts w:ascii="Arial" w:hAnsi="Arial"/>
          <w:sz w:val="22"/>
        </w:rPr>
        <w:t>о</w:t>
      </w:r>
      <w:r w:rsidR="00CB65D7">
        <w:rPr>
          <w:rFonts w:ascii="Arial" w:hAnsi="Arial"/>
          <w:sz w:val="22"/>
        </w:rPr>
        <w:t>са</w:t>
      </w:r>
      <w:r w:rsidR="00B86C00" w:rsidRPr="00B86C00">
        <w:rPr>
          <w:rFonts w:ascii="Arial" w:hAnsi="Arial"/>
          <w:sz w:val="22"/>
        </w:rPr>
        <w:t>”</w:t>
      </w:r>
      <w:r w:rsidR="00CB65D7">
        <w:rPr>
          <w:rFonts w:ascii="Arial" w:hAnsi="Arial"/>
          <w:sz w:val="22"/>
        </w:rPr>
        <w:t>, воистину прекрасного и божественного. Однако в таком мире не происх</w:t>
      </w:r>
      <w:r w:rsidR="00CB65D7">
        <w:rPr>
          <w:rFonts w:ascii="Arial" w:hAnsi="Arial"/>
          <w:sz w:val="22"/>
        </w:rPr>
        <w:t>о</w:t>
      </w:r>
      <w:r w:rsidR="00CB65D7">
        <w:rPr>
          <w:rFonts w:ascii="Arial" w:hAnsi="Arial"/>
          <w:sz w:val="22"/>
        </w:rPr>
        <w:t xml:space="preserve">дит ничего </w:t>
      </w:r>
      <w:r w:rsidR="00CB65D7" w:rsidRPr="00940073">
        <w:rPr>
          <w:rFonts w:ascii="Arial" w:hAnsi="Arial"/>
          <w:i/>
          <w:sz w:val="22"/>
        </w:rPr>
        <w:t>непредвиденного</w:t>
      </w:r>
      <w:r w:rsidR="00CB65D7">
        <w:rPr>
          <w:rFonts w:ascii="Arial" w:hAnsi="Arial"/>
          <w:sz w:val="22"/>
        </w:rPr>
        <w:t>, там нет места свободе как верховному и неогр</w:t>
      </w:r>
      <w:r w:rsidR="00CB65D7">
        <w:rPr>
          <w:rFonts w:ascii="Arial" w:hAnsi="Arial"/>
          <w:sz w:val="22"/>
        </w:rPr>
        <w:t>а</w:t>
      </w:r>
      <w:r w:rsidR="00CB65D7">
        <w:rPr>
          <w:rFonts w:ascii="Arial" w:hAnsi="Arial"/>
          <w:sz w:val="22"/>
        </w:rPr>
        <w:t>ниченному условию бытия</w:t>
      </w:r>
      <w:r>
        <w:rPr>
          <w:rFonts w:ascii="Arial" w:hAnsi="Arial"/>
          <w:sz w:val="22"/>
        </w:rPr>
        <w:t>»</w:t>
      </w:r>
      <w:r w:rsidR="00871C96" w:rsidRPr="00B86C00">
        <w:rPr>
          <w:rStyle w:val="a7"/>
          <w:rFonts w:ascii="Arial" w:hAnsi="Arial"/>
          <w:sz w:val="22"/>
        </w:rPr>
        <w:footnoteReference w:customMarkFollows="1" w:id="6"/>
        <w:t>6</w:t>
      </w:r>
      <w:r w:rsidR="00905611">
        <w:rPr>
          <w:rFonts w:ascii="Arial" w:hAnsi="Arial"/>
          <w:sz w:val="22"/>
        </w:rPr>
        <w:t xml:space="preserve">. </w:t>
      </w:r>
    </w:p>
    <w:p w:rsidR="00905611" w:rsidRDefault="00CB65D7" w:rsidP="0031187F">
      <w:pPr>
        <w:widowControl w:val="0"/>
        <w:spacing w:line="240" w:lineRule="atLeast"/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Герои эпоса и трагедии действительно живут в некотором «нравственном космосе»</w:t>
      </w:r>
      <w:r w:rsidR="00D22E95">
        <w:rPr>
          <w:rFonts w:ascii="Arial" w:hAnsi="Arial"/>
          <w:sz w:val="22"/>
        </w:rPr>
        <w:t>, где действует закон воздаяния</w:t>
      </w:r>
      <w:r w:rsidR="00912032">
        <w:rPr>
          <w:rFonts w:ascii="Arial" w:hAnsi="Arial"/>
          <w:sz w:val="22"/>
        </w:rPr>
        <w:t xml:space="preserve">, он выражается двумя глаголами – «делать»: </w:t>
      </w:r>
      <w:proofErr w:type="spellStart"/>
      <w:r w:rsidR="00481BAF" w:rsidRPr="00D54D20">
        <w:rPr>
          <w:sz w:val="26"/>
          <w:szCs w:val="26"/>
        </w:rPr>
        <w:t>δράω</w:t>
      </w:r>
      <w:proofErr w:type="spellEnd"/>
      <w:r w:rsidR="00481BAF">
        <w:rPr>
          <w:rFonts w:ascii="Arial" w:hAnsi="Arial"/>
          <w:sz w:val="22"/>
        </w:rPr>
        <w:t xml:space="preserve"> </w:t>
      </w:r>
      <w:r w:rsidR="00912032">
        <w:rPr>
          <w:rFonts w:ascii="Arial" w:hAnsi="Arial"/>
          <w:sz w:val="22"/>
        </w:rPr>
        <w:t xml:space="preserve">и «страдать»: </w:t>
      </w:r>
      <w:r w:rsidR="00481BAF" w:rsidRPr="00D54D20">
        <w:rPr>
          <w:sz w:val="26"/>
          <w:szCs w:val="26"/>
        </w:rPr>
        <w:t>π</w:t>
      </w:r>
      <w:proofErr w:type="spellStart"/>
      <w:r w:rsidR="00481BAF" w:rsidRPr="00D54D20">
        <w:rPr>
          <w:sz w:val="26"/>
          <w:szCs w:val="26"/>
        </w:rPr>
        <w:t>άσχω</w:t>
      </w:r>
      <w:proofErr w:type="spellEnd"/>
      <w:r w:rsidR="00912032">
        <w:rPr>
          <w:rFonts w:ascii="Arial" w:hAnsi="Arial"/>
          <w:sz w:val="22"/>
        </w:rPr>
        <w:t>.</w:t>
      </w:r>
      <w:r w:rsidR="00912032" w:rsidRPr="00912032">
        <w:rPr>
          <w:rFonts w:ascii="Arial" w:hAnsi="Arial"/>
          <w:sz w:val="22"/>
        </w:rPr>
        <w:t xml:space="preserve"> </w:t>
      </w:r>
      <w:r w:rsidR="00B86C00">
        <w:rPr>
          <w:rFonts w:ascii="Arial" w:hAnsi="Arial"/>
          <w:sz w:val="22"/>
        </w:rPr>
        <w:t>Закон воздаяния</w:t>
      </w:r>
      <w:r w:rsidR="0031187F">
        <w:rPr>
          <w:rFonts w:ascii="Arial" w:hAnsi="Arial"/>
          <w:sz w:val="22"/>
        </w:rPr>
        <w:t xml:space="preserve"> формулируется так: </w:t>
      </w:r>
      <w:r>
        <w:rPr>
          <w:rFonts w:ascii="Arial" w:hAnsi="Arial"/>
          <w:sz w:val="22"/>
        </w:rPr>
        <w:t>«</w:t>
      </w:r>
      <w:r w:rsidR="00D22E95" w:rsidRPr="0031187F">
        <w:rPr>
          <w:rFonts w:ascii="Arial" w:hAnsi="Arial"/>
          <w:i/>
          <w:sz w:val="22"/>
        </w:rPr>
        <w:t>С</w:t>
      </w:r>
      <w:r w:rsidRPr="0031187F">
        <w:rPr>
          <w:rFonts w:ascii="Arial" w:hAnsi="Arial"/>
          <w:i/>
          <w:sz w:val="22"/>
        </w:rPr>
        <w:t>делал – страдай</w:t>
      </w:r>
      <w:r>
        <w:rPr>
          <w:rFonts w:ascii="Arial" w:hAnsi="Arial"/>
          <w:sz w:val="22"/>
        </w:rPr>
        <w:t>»: «сделал</w:t>
      </w:r>
      <w:r w:rsidR="00912032">
        <w:rPr>
          <w:rFonts w:ascii="Arial" w:hAnsi="Arial"/>
          <w:sz w:val="22"/>
        </w:rPr>
        <w:t>»</w:t>
      </w:r>
      <w:r>
        <w:rPr>
          <w:rFonts w:ascii="Arial" w:hAnsi="Arial"/>
          <w:sz w:val="22"/>
        </w:rPr>
        <w:t xml:space="preserve"> </w:t>
      </w:r>
      <w:r w:rsidR="00912032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преступление</w:t>
      </w:r>
      <w:r w:rsidR="00912032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– </w:t>
      </w:r>
      <w:r w:rsidR="00912032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терпи</w:t>
      </w:r>
      <w:r w:rsidR="00912032">
        <w:rPr>
          <w:rFonts w:ascii="Arial" w:hAnsi="Arial"/>
          <w:sz w:val="22"/>
        </w:rPr>
        <w:t>»</w:t>
      </w:r>
      <w:r>
        <w:rPr>
          <w:rFonts w:ascii="Arial" w:hAnsi="Arial"/>
          <w:sz w:val="22"/>
        </w:rPr>
        <w:t xml:space="preserve"> </w:t>
      </w:r>
      <w:r w:rsidR="00912032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наказание</w:t>
      </w:r>
      <w:r w:rsidR="00912032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. </w:t>
      </w:r>
      <w:r w:rsidR="00A230A0">
        <w:rPr>
          <w:rFonts w:ascii="Arial" w:hAnsi="Arial"/>
          <w:sz w:val="22"/>
        </w:rPr>
        <w:t>З</w:t>
      </w:r>
      <w:r w:rsidR="00A230A0">
        <w:rPr>
          <w:rFonts w:ascii="Arial" w:hAnsi="Arial"/>
          <w:sz w:val="22"/>
        </w:rPr>
        <w:t>а</w:t>
      </w:r>
      <w:r w:rsidR="00A230A0">
        <w:rPr>
          <w:rFonts w:ascii="Arial" w:hAnsi="Arial"/>
          <w:sz w:val="22"/>
        </w:rPr>
        <w:t xml:space="preserve">кон воздаяния прочитывается и в </w:t>
      </w:r>
      <w:r w:rsidR="00A230A0" w:rsidRPr="0031187F">
        <w:rPr>
          <w:rFonts w:ascii="Arial" w:hAnsi="Arial"/>
          <w:i/>
          <w:sz w:val="22"/>
        </w:rPr>
        <w:t>обратную</w:t>
      </w:r>
      <w:r w:rsidR="00A230A0">
        <w:rPr>
          <w:rFonts w:ascii="Arial" w:hAnsi="Arial"/>
          <w:sz w:val="22"/>
        </w:rPr>
        <w:t xml:space="preserve"> сторону: </w:t>
      </w:r>
      <w:r w:rsidR="00D22E95">
        <w:rPr>
          <w:rFonts w:ascii="Arial" w:hAnsi="Arial"/>
          <w:sz w:val="22"/>
        </w:rPr>
        <w:t>«П</w:t>
      </w:r>
      <w:r w:rsidR="00A230A0">
        <w:rPr>
          <w:rFonts w:ascii="Arial" w:hAnsi="Arial"/>
          <w:sz w:val="22"/>
        </w:rPr>
        <w:t>острадал (от преступл</w:t>
      </w:r>
      <w:r w:rsidR="00A230A0">
        <w:rPr>
          <w:rFonts w:ascii="Arial" w:hAnsi="Arial"/>
          <w:sz w:val="22"/>
        </w:rPr>
        <w:t>е</w:t>
      </w:r>
      <w:r w:rsidR="00A230A0">
        <w:rPr>
          <w:rFonts w:ascii="Arial" w:hAnsi="Arial"/>
          <w:sz w:val="22"/>
        </w:rPr>
        <w:t xml:space="preserve">ния) – </w:t>
      </w:r>
      <w:r w:rsidR="009B4455">
        <w:rPr>
          <w:rFonts w:ascii="Arial" w:hAnsi="Arial"/>
          <w:sz w:val="22"/>
        </w:rPr>
        <w:t>сделай</w:t>
      </w:r>
      <w:r w:rsidR="00A230A0">
        <w:rPr>
          <w:rFonts w:ascii="Arial" w:hAnsi="Arial"/>
          <w:sz w:val="22"/>
        </w:rPr>
        <w:t xml:space="preserve"> (отмсти)</w:t>
      </w:r>
      <w:r w:rsidR="00D22E95">
        <w:rPr>
          <w:rFonts w:ascii="Arial" w:hAnsi="Arial"/>
          <w:sz w:val="22"/>
        </w:rPr>
        <w:t>»</w:t>
      </w:r>
      <w:r w:rsidR="00A230A0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Там, где этот закон действует без изъятий, там и с</w:t>
      </w:r>
      <w:r>
        <w:rPr>
          <w:rFonts w:ascii="Arial" w:hAnsi="Arial"/>
          <w:sz w:val="22"/>
        </w:rPr>
        <w:t>у</w:t>
      </w:r>
      <w:r>
        <w:rPr>
          <w:rFonts w:ascii="Arial" w:hAnsi="Arial"/>
          <w:sz w:val="22"/>
        </w:rPr>
        <w:t>ществует «нра</w:t>
      </w:r>
      <w:r>
        <w:rPr>
          <w:rFonts w:ascii="Arial" w:hAnsi="Arial"/>
          <w:sz w:val="22"/>
        </w:rPr>
        <w:t>в</w:t>
      </w:r>
      <w:r>
        <w:rPr>
          <w:rFonts w:ascii="Arial" w:hAnsi="Arial"/>
          <w:sz w:val="22"/>
        </w:rPr>
        <w:t>ственный космос»</w:t>
      </w:r>
      <w:r w:rsidR="00681C5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– Эсхилу и Софоклу он отвратителен</w:t>
      </w:r>
      <w:r w:rsidR="00A230A0">
        <w:rPr>
          <w:rFonts w:ascii="Arial" w:hAnsi="Arial"/>
          <w:sz w:val="22"/>
        </w:rPr>
        <w:t xml:space="preserve">, они восстают на </w:t>
      </w:r>
      <w:r w:rsidR="00D22E95">
        <w:rPr>
          <w:rFonts w:ascii="Arial" w:hAnsi="Arial"/>
          <w:sz w:val="22"/>
        </w:rPr>
        <w:t>закон воздаяния</w:t>
      </w:r>
      <w:r w:rsidR="00A230A0">
        <w:rPr>
          <w:rFonts w:ascii="Arial" w:hAnsi="Arial"/>
          <w:sz w:val="22"/>
        </w:rPr>
        <w:t xml:space="preserve"> и учат сограждан не соглашаться с его униве</w:t>
      </w:r>
      <w:r w:rsidR="00A230A0">
        <w:rPr>
          <w:rFonts w:ascii="Arial" w:hAnsi="Arial"/>
          <w:sz w:val="22"/>
        </w:rPr>
        <w:t>р</w:t>
      </w:r>
      <w:r w:rsidR="00A230A0">
        <w:rPr>
          <w:rFonts w:ascii="Arial" w:hAnsi="Arial"/>
          <w:sz w:val="22"/>
        </w:rPr>
        <w:lastRenderedPageBreak/>
        <w:t>сальн</w:t>
      </w:r>
      <w:r w:rsidR="00A230A0">
        <w:rPr>
          <w:rFonts w:ascii="Arial" w:hAnsi="Arial"/>
          <w:sz w:val="22"/>
        </w:rPr>
        <w:t>о</w:t>
      </w:r>
      <w:r w:rsidR="00A230A0">
        <w:rPr>
          <w:rFonts w:ascii="Arial" w:hAnsi="Arial"/>
          <w:sz w:val="22"/>
        </w:rPr>
        <w:t>стью</w:t>
      </w:r>
      <w:r w:rsidR="0031187F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Эти монотеисты</w:t>
      </w:r>
      <w:r w:rsidR="00A230A0">
        <w:rPr>
          <w:rFonts w:ascii="Arial" w:hAnsi="Arial"/>
          <w:sz w:val="22"/>
        </w:rPr>
        <w:t xml:space="preserve">, не зная </w:t>
      </w:r>
      <w:r w:rsidR="00A230A0" w:rsidRPr="0031187F">
        <w:rPr>
          <w:rFonts w:ascii="Arial" w:hAnsi="Arial"/>
          <w:i/>
          <w:sz w:val="22"/>
        </w:rPr>
        <w:t>имени</w:t>
      </w:r>
      <w:r w:rsidR="00A230A0">
        <w:rPr>
          <w:rFonts w:ascii="Arial" w:hAnsi="Arial"/>
          <w:sz w:val="22"/>
        </w:rPr>
        <w:t xml:space="preserve"> личного Бога,</w:t>
      </w:r>
      <w:r>
        <w:rPr>
          <w:rFonts w:ascii="Arial" w:hAnsi="Arial"/>
          <w:sz w:val="22"/>
        </w:rPr>
        <w:t xml:space="preserve"> </w:t>
      </w:r>
      <w:r w:rsidR="00A230A0">
        <w:rPr>
          <w:rFonts w:ascii="Arial" w:hAnsi="Arial"/>
          <w:sz w:val="22"/>
        </w:rPr>
        <w:t xml:space="preserve">знают </w:t>
      </w:r>
      <w:r w:rsidR="00A230A0" w:rsidRPr="0031187F">
        <w:rPr>
          <w:rFonts w:ascii="Arial" w:hAnsi="Arial"/>
          <w:i/>
          <w:sz w:val="22"/>
        </w:rPr>
        <w:t>присутствие</w:t>
      </w:r>
      <w:r w:rsidR="00A230A0">
        <w:rPr>
          <w:rFonts w:ascii="Arial" w:hAnsi="Arial"/>
          <w:sz w:val="22"/>
        </w:rPr>
        <w:t xml:space="preserve"> личного Бога, </w:t>
      </w:r>
      <w:r w:rsidR="00974A74">
        <w:rPr>
          <w:rFonts w:ascii="Arial" w:hAnsi="Arial"/>
          <w:sz w:val="22"/>
        </w:rPr>
        <w:t>К</w:t>
      </w:r>
      <w:r w:rsidR="00A230A0">
        <w:rPr>
          <w:rFonts w:ascii="Arial" w:hAnsi="Arial"/>
          <w:sz w:val="22"/>
        </w:rPr>
        <w:t xml:space="preserve">оторый нарушает </w:t>
      </w:r>
      <w:proofErr w:type="spellStart"/>
      <w:r w:rsidR="00A230A0">
        <w:rPr>
          <w:rFonts w:ascii="Arial" w:hAnsi="Arial"/>
          <w:sz w:val="22"/>
        </w:rPr>
        <w:t>заведенный</w:t>
      </w:r>
      <w:proofErr w:type="spellEnd"/>
      <w:r w:rsidR="00A230A0">
        <w:rPr>
          <w:rFonts w:ascii="Arial" w:hAnsi="Arial"/>
          <w:sz w:val="22"/>
        </w:rPr>
        <w:t xml:space="preserve"> порядок не «чудесами», а вне</w:t>
      </w:r>
      <w:r w:rsidR="00A230A0">
        <w:rPr>
          <w:rFonts w:ascii="Arial" w:hAnsi="Arial"/>
          <w:sz w:val="22"/>
        </w:rPr>
        <w:t>д</w:t>
      </w:r>
      <w:r w:rsidR="00A230A0">
        <w:rPr>
          <w:rFonts w:ascii="Arial" w:hAnsi="Arial"/>
          <w:sz w:val="22"/>
        </w:rPr>
        <w:t xml:space="preserve">рением </w:t>
      </w:r>
      <w:r w:rsidR="00D22E95">
        <w:rPr>
          <w:rFonts w:ascii="Arial" w:hAnsi="Arial"/>
          <w:sz w:val="22"/>
        </w:rPr>
        <w:t>в мир</w:t>
      </w:r>
      <w:r w:rsidR="00D22E95">
        <w:rPr>
          <w:rFonts w:ascii="Arial" w:hAnsi="Arial"/>
          <w:sz w:val="22"/>
        </w:rPr>
        <w:t>о</w:t>
      </w:r>
      <w:r w:rsidR="00D22E95">
        <w:rPr>
          <w:rFonts w:ascii="Arial" w:hAnsi="Arial"/>
          <w:sz w:val="22"/>
        </w:rPr>
        <w:t xml:space="preserve">здание </w:t>
      </w:r>
      <w:r w:rsidR="00A230A0">
        <w:rPr>
          <w:rFonts w:ascii="Arial" w:hAnsi="Arial"/>
          <w:sz w:val="22"/>
        </w:rPr>
        <w:t>более высокого</w:t>
      </w:r>
      <w:r w:rsidR="00D22E95">
        <w:rPr>
          <w:rFonts w:ascii="Arial" w:hAnsi="Arial"/>
          <w:sz w:val="22"/>
        </w:rPr>
        <w:t xml:space="preserve"> – последнего</w:t>
      </w:r>
      <w:r w:rsidR="00A230A0">
        <w:rPr>
          <w:rFonts w:ascii="Arial" w:hAnsi="Arial"/>
          <w:sz w:val="22"/>
        </w:rPr>
        <w:t xml:space="preserve"> смысла. </w:t>
      </w:r>
    </w:p>
    <w:p w:rsidR="00D22E95" w:rsidRDefault="00A230A0" w:rsidP="0031187F">
      <w:pPr>
        <w:widowControl w:val="0"/>
        <w:spacing w:line="240" w:lineRule="atLeast"/>
        <w:ind w:firstLine="284"/>
        <w:jc w:val="both"/>
        <w:rPr>
          <w:rFonts w:ascii="Arial" w:hAnsi="Arial"/>
          <w:sz w:val="22"/>
        </w:rPr>
      </w:pPr>
      <w:r w:rsidRPr="00905611">
        <w:rPr>
          <w:rFonts w:ascii="Arial" w:hAnsi="Arial"/>
          <w:b/>
          <w:sz w:val="22"/>
        </w:rPr>
        <w:t xml:space="preserve">Эсхил и Софокл называют </w:t>
      </w:r>
      <w:r w:rsidR="00D22E95" w:rsidRPr="00905611">
        <w:rPr>
          <w:rFonts w:ascii="Arial" w:hAnsi="Arial"/>
          <w:b/>
          <w:sz w:val="22"/>
        </w:rPr>
        <w:t>верховное начало и стержневой смысл вс</w:t>
      </w:r>
      <w:r w:rsidR="00D22E95" w:rsidRPr="00905611">
        <w:rPr>
          <w:rFonts w:ascii="Arial" w:hAnsi="Arial"/>
          <w:b/>
          <w:sz w:val="22"/>
        </w:rPr>
        <w:t>е</w:t>
      </w:r>
      <w:r w:rsidR="00D22E95" w:rsidRPr="00905611">
        <w:rPr>
          <w:rFonts w:ascii="Arial" w:hAnsi="Arial"/>
          <w:b/>
          <w:sz w:val="22"/>
        </w:rPr>
        <w:t>го мирового процесс</w:t>
      </w:r>
      <w:r w:rsidR="002110C1" w:rsidRPr="00905611">
        <w:rPr>
          <w:rFonts w:ascii="Arial" w:hAnsi="Arial"/>
          <w:b/>
          <w:sz w:val="22"/>
        </w:rPr>
        <w:t>а</w:t>
      </w:r>
      <w:r w:rsidR="00D22E95" w:rsidRPr="00905611">
        <w:rPr>
          <w:rFonts w:ascii="Arial" w:hAnsi="Arial"/>
          <w:b/>
          <w:sz w:val="22"/>
        </w:rPr>
        <w:t xml:space="preserve"> – милость:</w:t>
      </w:r>
      <w:r w:rsidR="00D22E95">
        <w:rPr>
          <w:rFonts w:ascii="Arial" w:hAnsi="Arial"/>
          <w:sz w:val="22"/>
        </w:rPr>
        <w:t xml:space="preserve"> </w:t>
      </w:r>
      <w:proofErr w:type="spellStart"/>
      <w:r w:rsidR="00D54D20" w:rsidRPr="00D54D20">
        <w:rPr>
          <w:sz w:val="26"/>
          <w:szCs w:val="26"/>
        </w:rPr>
        <w:t>χάρις</w:t>
      </w:r>
      <w:proofErr w:type="spellEnd"/>
      <w:r w:rsidR="00D22E95" w:rsidRPr="00905611">
        <w:rPr>
          <w:rFonts w:ascii="Arial" w:hAnsi="Arial"/>
          <w:b/>
          <w:sz w:val="22"/>
        </w:rPr>
        <w:t>.</w:t>
      </w:r>
      <w:r w:rsidRPr="00905611">
        <w:rPr>
          <w:rFonts w:ascii="Arial" w:hAnsi="Arial"/>
          <w:b/>
          <w:sz w:val="22"/>
        </w:rPr>
        <w:t xml:space="preserve"> </w:t>
      </w:r>
      <w:r w:rsidR="00CB65D7">
        <w:rPr>
          <w:rFonts w:ascii="Arial" w:hAnsi="Arial"/>
          <w:sz w:val="22"/>
        </w:rPr>
        <w:t xml:space="preserve"> </w:t>
      </w:r>
    </w:p>
    <w:p w:rsidR="00A87CF1" w:rsidRDefault="00D22E95" w:rsidP="00CA4EEC">
      <w:pPr>
        <w:widowControl w:val="0"/>
        <w:spacing w:line="240" w:lineRule="atLeast"/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Если над богами языческого пантеона царствует Необходимость – </w:t>
      </w:r>
      <w:r w:rsidRPr="00D22E95">
        <w:rPr>
          <w:rFonts w:ascii="Arial" w:hAnsi="Arial"/>
          <w:i/>
          <w:sz w:val="22"/>
        </w:rPr>
        <w:t>Ананка</w:t>
      </w:r>
      <w:r w:rsidR="0004148E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одно из имен Рока</w:t>
      </w:r>
      <w:r w:rsidR="0004148E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, то </w:t>
      </w:r>
      <w:r w:rsidRPr="0031187F">
        <w:rPr>
          <w:rFonts w:ascii="Arial" w:hAnsi="Arial"/>
          <w:sz w:val="22"/>
        </w:rPr>
        <w:t>над единым личным Богом</w:t>
      </w:r>
      <w:r w:rsidRPr="008A4F79">
        <w:rPr>
          <w:rFonts w:ascii="Arial" w:hAnsi="Arial"/>
          <w:i/>
          <w:sz w:val="22"/>
        </w:rPr>
        <w:t xml:space="preserve"> Ананка не властвует</w:t>
      </w:r>
      <w:r>
        <w:rPr>
          <w:rFonts w:ascii="Arial" w:hAnsi="Arial"/>
          <w:sz w:val="22"/>
        </w:rPr>
        <w:t xml:space="preserve">. </w:t>
      </w:r>
    </w:p>
    <w:p w:rsidR="00A87CF1" w:rsidRDefault="00D22E95" w:rsidP="00CA4EEC">
      <w:pPr>
        <w:widowControl w:val="0"/>
        <w:spacing w:line="240" w:lineRule="atLeast"/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У Эсхила цепь Роковых событий, когда зло по справедливости наказывае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>ся злом, которое само по справедливости наказывается злом, которое опять наказывается злом и так далее и далее, – прерывается явлением божестве</w:t>
      </w:r>
      <w:r>
        <w:rPr>
          <w:rFonts w:ascii="Arial" w:hAnsi="Arial"/>
          <w:sz w:val="22"/>
        </w:rPr>
        <w:t>н</w:t>
      </w:r>
      <w:r>
        <w:rPr>
          <w:rFonts w:ascii="Arial" w:hAnsi="Arial"/>
          <w:sz w:val="22"/>
        </w:rPr>
        <w:t>но</w:t>
      </w:r>
      <w:r w:rsidR="00585C6E">
        <w:rPr>
          <w:rFonts w:ascii="Arial" w:hAnsi="Arial"/>
          <w:sz w:val="22"/>
        </w:rPr>
        <w:t>й</w:t>
      </w:r>
      <w:r>
        <w:rPr>
          <w:rFonts w:ascii="Arial" w:hAnsi="Arial"/>
          <w:sz w:val="22"/>
        </w:rPr>
        <w:t xml:space="preserve"> </w:t>
      </w:r>
      <w:r w:rsidRPr="00940073">
        <w:rPr>
          <w:rFonts w:ascii="Arial" w:hAnsi="Arial"/>
          <w:i/>
          <w:sz w:val="22"/>
        </w:rPr>
        <w:t>милости</w:t>
      </w:r>
      <w:r>
        <w:rPr>
          <w:rFonts w:ascii="Arial" w:hAnsi="Arial"/>
          <w:sz w:val="22"/>
        </w:rPr>
        <w:t xml:space="preserve"> на богочеловеческом суде Ареопага. </w:t>
      </w:r>
    </w:p>
    <w:p w:rsidR="00A87CF1" w:rsidRDefault="00D22E95" w:rsidP="00CA4EEC">
      <w:pPr>
        <w:widowControl w:val="0"/>
        <w:spacing w:line="240" w:lineRule="atLeast"/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У Софокла таинственный Рок (</w:t>
      </w:r>
      <w:proofErr w:type="gramStart"/>
      <w:r w:rsidRPr="00D22E95">
        <w:rPr>
          <w:rFonts w:ascii="Arial" w:hAnsi="Arial"/>
          <w:i/>
          <w:sz w:val="22"/>
        </w:rPr>
        <w:t>Тих</w:t>
      </w:r>
      <w:r w:rsidR="0031187F">
        <w:rPr>
          <w:rFonts w:ascii="Arial" w:hAnsi="Arial"/>
          <w:i/>
          <w:sz w:val="22"/>
        </w:rPr>
        <w:t>а</w:t>
      </w:r>
      <w:proofErr w:type="gramEnd"/>
      <w:r>
        <w:rPr>
          <w:rFonts w:ascii="Arial" w:hAnsi="Arial"/>
          <w:sz w:val="22"/>
        </w:rPr>
        <w:t xml:space="preserve">) довлел над </w:t>
      </w:r>
      <w:r w:rsidR="00BA6869">
        <w:rPr>
          <w:rFonts w:ascii="Arial" w:hAnsi="Arial"/>
          <w:sz w:val="22"/>
        </w:rPr>
        <w:t>несчастнейшим из людей – Эдипом</w:t>
      </w:r>
      <w:r w:rsidR="00940073" w:rsidRPr="00940073">
        <w:rPr>
          <w:rFonts w:ascii="Arial" w:hAnsi="Arial"/>
          <w:sz w:val="22"/>
        </w:rPr>
        <w:t xml:space="preserve"> </w:t>
      </w:r>
      <w:r w:rsidR="00940073">
        <w:rPr>
          <w:rFonts w:ascii="Arial" w:hAnsi="Arial"/>
          <w:sz w:val="22"/>
        </w:rPr>
        <w:t xml:space="preserve">от момента </w:t>
      </w:r>
      <w:r w:rsidR="009B4455">
        <w:rPr>
          <w:rFonts w:ascii="Arial" w:hAnsi="Arial"/>
          <w:sz w:val="22"/>
        </w:rPr>
        <w:t xml:space="preserve">его </w:t>
      </w:r>
      <w:r w:rsidR="00940073">
        <w:rPr>
          <w:rFonts w:ascii="Arial" w:hAnsi="Arial"/>
          <w:sz w:val="22"/>
        </w:rPr>
        <w:t>зачатия и рождения. Эдип в этом смысле</w:t>
      </w:r>
      <w:r w:rsidR="00681C53">
        <w:rPr>
          <w:rFonts w:ascii="Arial" w:hAnsi="Arial"/>
          <w:sz w:val="22"/>
        </w:rPr>
        <w:t xml:space="preserve"> –</w:t>
      </w:r>
      <w:r w:rsidR="00940073">
        <w:rPr>
          <w:rFonts w:ascii="Arial" w:hAnsi="Arial"/>
          <w:sz w:val="22"/>
        </w:rPr>
        <w:t xml:space="preserve"> невинный страдалец, однако Софокл показывает, что в </w:t>
      </w:r>
      <w:r w:rsidR="00BA6869">
        <w:rPr>
          <w:rFonts w:ascii="Arial" w:hAnsi="Arial"/>
          <w:sz w:val="22"/>
        </w:rPr>
        <w:t xml:space="preserve">сознательный период жизни </w:t>
      </w:r>
      <w:r w:rsidR="00940073">
        <w:rPr>
          <w:rFonts w:ascii="Arial" w:hAnsi="Arial"/>
          <w:sz w:val="22"/>
        </w:rPr>
        <w:t xml:space="preserve">Эдип </w:t>
      </w:r>
      <w:r w:rsidR="00BA6869">
        <w:rPr>
          <w:rFonts w:ascii="Arial" w:hAnsi="Arial"/>
          <w:sz w:val="22"/>
        </w:rPr>
        <w:t xml:space="preserve">был необыкновенно – </w:t>
      </w:r>
      <w:r w:rsidR="00A87CF1">
        <w:rPr>
          <w:rFonts w:ascii="Arial" w:hAnsi="Arial"/>
          <w:sz w:val="22"/>
        </w:rPr>
        <w:t xml:space="preserve">пылок, </w:t>
      </w:r>
      <w:r w:rsidR="00BA6869">
        <w:rPr>
          <w:rFonts w:ascii="Arial" w:hAnsi="Arial"/>
          <w:sz w:val="22"/>
        </w:rPr>
        <w:t>благороден, гневлив, самоуверен, сам</w:t>
      </w:r>
      <w:r w:rsidR="00BA6869">
        <w:rPr>
          <w:rFonts w:ascii="Arial" w:hAnsi="Arial"/>
          <w:sz w:val="22"/>
        </w:rPr>
        <w:t>о</w:t>
      </w:r>
      <w:r w:rsidR="00BA6869">
        <w:rPr>
          <w:rFonts w:ascii="Arial" w:hAnsi="Arial"/>
          <w:sz w:val="22"/>
        </w:rPr>
        <w:t>стен</w:t>
      </w:r>
      <w:r w:rsidR="00114752">
        <w:rPr>
          <w:rFonts w:ascii="Arial" w:hAnsi="Arial"/>
          <w:sz w:val="22"/>
        </w:rPr>
        <w:t>, жесток</w:t>
      </w:r>
      <w:r w:rsidR="00BA6869">
        <w:rPr>
          <w:rFonts w:ascii="Arial" w:hAnsi="Arial"/>
          <w:sz w:val="22"/>
        </w:rPr>
        <w:t xml:space="preserve">… </w:t>
      </w:r>
      <w:r w:rsidR="0004148E">
        <w:rPr>
          <w:rFonts w:ascii="Arial" w:hAnsi="Arial"/>
          <w:sz w:val="22"/>
        </w:rPr>
        <w:t>Эдип не</w:t>
      </w:r>
      <w:r w:rsidR="00A87CF1">
        <w:rPr>
          <w:rFonts w:ascii="Arial" w:hAnsi="Arial"/>
          <w:sz w:val="22"/>
        </w:rPr>
        <w:t xml:space="preserve"> </w:t>
      </w:r>
      <w:r w:rsidR="0004148E">
        <w:rPr>
          <w:rFonts w:ascii="Arial" w:hAnsi="Arial"/>
          <w:sz w:val="22"/>
        </w:rPr>
        <w:t>милостив и не прощает, – однако в конце жизни неви</w:t>
      </w:r>
      <w:r w:rsidR="0004148E">
        <w:rPr>
          <w:rFonts w:ascii="Arial" w:hAnsi="Arial"/>
          <w:sz w:val="22"/>
        </w:rPr>
        <w:t>н</w:t>
      </w:r>
      <w:r w:rsidR="0004148E">
        <w:rPr>
          <w:rFonts w:ascii="Arial" w:hAnsi="Arial"/>
          <w:sz w:val="22"/>
        </w:rPr>
        <w:t xml:space="preserve">ному страдальцу, пострадавшему от Рока, дается необыкновенная </w:t>
      </w:r>
      <w:r w:rsidR="0004148E" w:rsidRPr="00940073">
        <w:rPr>
          <w:rFonts w:ascii="Arial" w:hAnsi="Arial"/>
          <w:i/>
          <w:sz w:val="22"/>
        </w:rPr>
        <w:t>милость</w:t>
      </w:r>
      <w:r w:rsidR="0004148E">
        <w:rPr>
          <w:rFonts w:ascii="Arial" w:hAnsi="Arial"/>
          <w:sz w:val="22"/>
        </w:rPr>
        <w:t xml:space="preserve"> – в кончине</w:t>
      </w:r>
      <w:proofErr w:type="gramStart"/>
      <w:r w:rsidR="0004148E">
        <w:rPr>
          <w:rFonts w:ascii="Arial" w:hAnsi="Arial"/>
          <w:sz w:val="22"/>
        </w:rPr>
        <w:t>… Н</w:t>
      </w:r>
      <w:proofErr w:type="gramEnd"/>
      <w:r w:rsidR="0004148E">
        <w:rPr>
          <w:rFonts w:ascii="Arial" w:hAnsi="Arial"/>
          <w:sz w:val="22"/>
        </w:rPr>
        <w:t>а примере Эдипа</w:t>
      </w:r>
      <w:r w:rsidR="00F46BAC">
        <w:rPr>
          <w:rFonts w:ascii="Arial" w:hAnsi="Arial"/>
          <w:sz w:val="22"/>
        </w:rPr>
        <w:t xml:space="preserve"> как «образце»</w:t>
      </w:r>
      <w:r w:rsidR="0004148E">
        <w:rPr>
          <w:rFonts w:ascii="Arial" w:hAnsi="Arial"/>
          <w:sz w:val="22"/>
        </w:rPr>
        <w:t xml:space="preserve"> (Софокл называет это </w:t>
      </w:r>
      <w:r w:rsidR="0004148E" w:rsidRPr="0004148E">
        <w:rPr>
          <w:rFonts w:ascii="Arial" w:hAnsi="Arial"/>
          <w:i/>
          <w:sz w:val="22"/>
        </w:rPr>
        <w:t>паради</w:t>
      </w:r>
      <w:r w:rsidR="0004148E" w:rsidRPr="0004148E">
        <w:rPr>
          <w:rFonts w:ascii="Arial" w:hAnsi="Arial"/>
          <w:i/>
          <w:sz w:val="22"/>
        </w:rPr>
        <w:t>г</w:t>
      </w:r>
      <w:r w:rsidR="0004148E" w:rsidRPr="0004148E">
        <w:rPr>
          <w:rFonts w:ascii="Arial" w:hAnsi="Arial"/>
          <w:i/>
          <w:sz w:val="22"/>
        </w:rPr>
        <w:t>ма</w:t>
      </w:r>
      <w:r w:rsidR="007E0D9C" w:rsidRPr="0031187F">
        <w:rPr>
          <w:rStyle w:val="a7"/>
          <w:rFonts w:ascii="Arial" w:hAnsi="Arial"/>
          <w:sz w:val="22"/>
        </w:rPr>
        <w:footnoteReference w:id="7"/>
      </w:r>
      <w:r w:rsidR="0004148E">
        <w:rPr>
          <w:rFonts w:ascii="Arial" w:hAnsi="Arial"/>
          <w:sz w:val="22"/>
        </w:rPr>
        <w:t>)</w:t>
      </w:r>
      <w:r w:rsidR="00114752">
        <w:rPr>
          <w:rFonts w:ascii="Arial" w:hAnsi="Arial"/>
          <w:sz w:val="22"/>
        </w:rPr>
        <w:t xml:space="preserve"> </w:t>
      </w:r>
      <w:r w:rsidR="0004148E">
        <w:rPr>
          <w:rFonts w:ascii="Arial" w:hAnsi="Arial"/>
          <w:sz w:val="22"/>
        </w:rPr>
        <w:t xml:space="preserve">трагик показывает, </w:t>
      </w:r>
      <w:proofErr w:type="spellStart"/>
      <w:r w:rsidR="0004148E">
        <w:rPr>
          <w:rFonts w:ascii="Arial" w:hAnsi="Arial"/>
          <w:sz w:val="22"/>
        </w:rPr>
        <w:t>чт</w:t>
      </w:r>
      <w:r w:rsidR="009B4455">
        <w:rPr>
          <w:rFonts w:ascii="Arial" w:hAnsi="Arial" w:cs="Arial"/>
          <w:sz w:val="22"/>
        </w:rPr>
        <w:t>ó</w:t>
      </w:r>
      <w:proofErr w:type="spellEnd"/>
      <w:r w:rsidR="0004148E">
        <w:rPr>
          <w:rFonts w:ascii="Arial" w:hAnsi="Arial"/>
          <w:sz w:val="22"/>
        </w:rPr>
        <w:t xml:space="preserve"> есть человек (можно сказать, ветхозаветный чел</w:t>
      </w:r>
      <w:r w:rsidR="0004148E">
        <w:rPr>
          <w:rFonts w:ascii="Arial" w:hAnsi="Arial"/>
          <w:sz w:val="22"/>
        </w:rPr>
        <w:t>о</w:t>
      </w:r>
      <w:r w:rsidR="0004148E">
        <w:rPr>
          <w:rFonts w:ascii="Arial" w:hAnsi="Arial"/>
          <w:sz w:val="22"/>
        </w:rPr>
        <w:t xml:space="preserve">век) и </w:t>
      </w:r>
      <w:proofErr w:type="spellStart"/>
      <w:r w:rsidR="0004148E">
        <w:rPr>
          <w:rFonts w:ascii="Arial" w:hAnsi="Arial"/>
          <w:sz w:val="22"/>
        </w:rPr>
        <w:t>чт</w:t>
      </w:r>
      <w:r w:rsidR="009B4455">
        <w:rPr>
          <w:rFonts w:ascii="Arial" w:hAnsi="Arial" w:cs="Arial"/>
          <w:sz w:val="22"/>
        </w:rPr>
        <w:t>ó</w:t>
      </w:r>
      <w:proofErr w:type="spellEnd"/>
      <w:r w:rsidR="0004148E">
        <w:rPr>
          <w:rFonts w:ascii="Arial" w:hAnsi="Arial"/>
          <w:sz w:val="22"/>
        </w:rPr>
        <w:t xml:space="preserve"> есть божественная милость.</w:t>
      </w:r>
      <w:r w:rsidR="00287BFA">
        <w:rPr>
          <w:rFonts w:ascii="Arial" w:hAnsi="Arial"/>
          <w:sz w:val="22"/>
        </w:rPr>
        <w:t xml:space="preserve"> </w:t>
      </w:r>
    </w:p>
    <w:p w:rsidR="00CB65D7" w:rsidRPr="00C76F99" w:rsidRDefault="00287BFA" w:rsidP="00C37551">
      <w:pPr>
        <w:widowControl w:val="0"/>
        <w:spacing w:line="240" w:lineRule="atLeast"/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Милость у</w:t>
      </w:r>
      <w:r w:rsidR="0031187F">
        <w:rPr>
          <w:rFonts w:ascii="Arial" w:hAnsi="Arial"/>
          <w:sz w:val="22"/>
        </w:rPr>
        <w:t xml:space="preserve"> Эсхила и Софокла </w:t>
      </w:r>
      <w:proofErr w:type="spellStart"/>
      <w:r w:rsidR="0031187F">
        <w:rPr>
          <w:rFonts w:ascii="Arial" w:hAnsi="Arial"/>
          <w:sz w:val="22"/>
        </w:rPr>
        <w:t>повершает</w:t>
      </w:r>
      <w:proofErr w:type="spellEnd"/>
      <w:r w:rsidR="0031187F">
        <w:rPr>
          <w:rFonts w:ascii="Arial" w:hAnsi="Arial"/>
          <w:sz w:val="22"/>
        </w:rPr>
        <w:t xml:space="preserve"> все;</w:t>
      </w:r>
      <w:r>
        <w:rPr>
          <w:rFonts w:ascii="Arial" w:hAnsi="Arial"/>
          <w:sz w:val="22"/>
        </w:rPr>
        <w:t xml:space="preserve"> это есть то </w:t>
      </w:r>
      <w:r w:rsidR="00940073">
        <w:rPr>
          <w:rFonts w:ascii="Arial" w:hAnsi="Arial"/>
          <w:sz w:val="22"/>
        </w:rPr>
        <w:t>«</w:t>
      </w:r>
      <w:r w:rsidRPr="00A87CF1">
        <w:rPr>
          <w:rFonts w:ascii="Arial" w:hAnsi="Arial"/>
          <w:i/>
          <w:sz w:val="22"/>
        </w:rPr>
        <w:t>непредвиде</w:t>
      </w:r>
      <w:r w:rsidRPr="00A87CF1">
        <w:rPr>
          <w:rFonts w:ascii="Arial" w:hAnsi="Arial"/>
          <w:i/>
          <w:sz w:val="22"/>
        </w:rPr>
        <w:t>н</w:t>
      </w:r>
      <w:r w:rsidRPr="00A87CF1">
        <w:rPr>
          <w:rFonts w:ascii="Arial" w:hAnsi="Arial"/>
          <w:i/>
          <w:sz w:val="22"/>
        </w:rPr>
        <w:t>ное</w:t>
      </w:r>
      <w:r w:rsidR="00940073">
        <w:rPr>
          <w:rFonts w:ascii="Arial" w:hAnsi="Arial"/>
          <w:sz w:val="22"/>
        </w:rPr>
        <w:t>»</w:t>
      </w:r>
      <w:r>
        <w:rPr>
          <w:rFonts w:ascii="Arial" w:hAnsi="Arial"/>
          <w:sz w:val="22"/>
        </w:rPr>
        <w:t xml:space="preserve">, нечаянное, незаслуженное, что нарушает закон воздаяния и мести и </w:t>
      </w:r>
      <w:r w:rsidR="00940073">
        <w:rPr>
          <w:rFonts w:ascii="Arial" w:hAnsi="Arial"/>
          <w:sz w:val="22"/>
        </w:rPr>
        <w:t>в</w:t>
      </w:r>
      <w:r w:rsidR="00940073">
        <w:rPr>
          <w:rFonts w:ascii="Arial" w:hAnsi="Arial"/>
          <w:sz w:val="22"/>
        </w:rPr>
        <w:t>ы</w:t>
      </w:r>
      <w:r w:rsidR="00940073">
        <w:rPr>
          <w:rFonts w:ascii="Arial" w:hAnsi="Arial"/>
          <w:sz w:val="22"/>
        </w:rPr>
        <w:t>рыв</w:t>
      </w:r>
      <w:r w:rsidR="00940073">
        <w:rPr>
          <w:rFonts w:ascii="Arial" w:hAnsi="Arial"/>
          <w:sz w:val="22"/>
        </w:rPr>
        <w:t>а</w:t>
      </w:r>
      <w:r w:rsidR="00940073">
        <w:rPr>
          <w:rFonts w:ascii="Arial" w:hAnsi="Arial"/>
          <w:sz w:val="22"/>
        </w:rPr>
        <w:t>ется</w:t>
      </w:r>
      <w:r>
        <w:rPr>
          <w:rFonts w:ascii="Arial" w:hAnsi="Arial"/>
          <w:sz w:val="22"/>
        </w:rPr>
        <w:t xml:space="preserve"> за границы «античного космоса».</w:t>
      </w:r>
    </w:p>
    <w:p w:rsidR="00C11E7A" w:rsidRDefault="00C11E7A" w:rsidP="00CA4EEC">
      <w:pPr>
        <w:widowControl w:val="0"/>
        <w:spacing w:line="240" w:lineRule="atLeast"/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Рок у Эсхила и Софокла есть отзыв на человеческую вину, действие Рока священно и ужасно, однако – ограничено и прямо пресекается божественной мило</w:t>
      </w:r>
      <w:r w:rsidR="0031187F">
        <w:rPr>
          <w:rFonts w:ascii="Arial" w:hAnsi="Arial"/>
          <w:sz w:val="22"/>
        </w:rPr>
        <w:t>стью.</w:t>
      </w:r>
      <w:r w:rsidR="00540761">
        <w:rPr>
          <w:rFonts w:ascii="Arial" w:hAnsi="Arial"/>
          <w:sz w:val="22"/>
        </w:rPr>
        <w:t xml:space="preserve"> То </w:t>
      </w:r>
      <w:r w:rsidR="00C83858">
        <w:rPr>
          <w:rFonts w:ascii="Arial" w:hAnsi="Arial"/>
          <w:sz w:val="22"/>
        </w:rPr>
        <w:t>состояние человечности, где нравственно</w:t>
      </w:r>
      <w:r w:rsidR="00C83858">
        <w:rPr>
          <w:rFonts w:ascii="Arial" w:hAnsi="Arial"/>
          <w:sz w:val="22"/>
        </w:rPr>
        <w:softHyphen/>
      </w:r>
      <w:r w:rsidR="00E165C4">
        <w:rPr>
          <w:rFonts w:ascii="Arial" w:hAnsi="Arial"/>
          <w:sz w:val="22"/>
        </w:rPr>
        <w:t>-</w:t>
      </w:r>
      <w:r w:rsidR="00C83858">
        <w:rPr>
          <w:rFonts w:ascii="Arial" w:hAnsi="Arial"/>
          <w:sz w:val="22"/>
        </w:rPr>
        <w:t>религиозные отнош</w:t>
      </w:r>
      <w:r w:rsidR="00C83858">
        <w:rPr>
          <w:rFonts w:ascii="Arial" w:hAnsi="Arial"/>
          <w:sz w:val="22"/>
        </w:rPr>
        <w:t>е</w:t>
      </w:r>
      <w:r w:rsidR="00C83858">
        <w:rPr>
          <w:rFonts w:ascii="Arial" w:hAnsi="Arial"/>
          <w:sz w:val="22"/>
        </w:rPr>
        <w:t>ния целиком регулировались законом, такое состояние должно отойти в пр</w:t>
      </w:r>
      <w:r w:rsidR="00C83858">
        <w:rPr>
          <w:rFonts w:ascii="Arial" w:hAnsi="Arial"/>
          <w:sz w:val="22"/>
        </w:rPr>
        <w:t>о</w:t>
      </w:r>
      <w:r w:rsidR="00C83858">
        <w:rPr>
          <w:rFonts w:ascii="Arial" w:hAnsi="Arial"/>
          <w:sz w:val="22"/>
        </w:rPr>
        <w:t>шлое</w:t>
      </w:r>
      <w:r w:rsidR="00681C53">
        <w:rPr>
          <w:rFonts w:ascii="Arial" w:hAnsi="Arial"/>
          <w:sz w:val="22"/>
        </w:rPr>
        <w:t>,</w:t>
      </w:r>
      <w:r w:rsidR="00C83858">
        <w:rPr>
          <w:rFonts w:ascii="Arial" w:hAnsi="Arial"/>
          <w:sz w:val="22"/>
        </w:rPr>
        <w:t xml:space="preserve"> и, верят трагики, </w:t>
      </w:r>
      <w:r w:rsidR="00681C53">
        <w:rPr>
          <w:rFonts w:ascii="Arial" w:hAnsi="Arial"/>
          <w:sz w:val="22"/>
        </w:rPr>
        <w:t xml:space="preserve">оно </w:t>
      </w:r>
      <w:r w:rsidR="00C83858">
        <w:rPr>
          <w:rFonts w:ascii="Arial" w:hAnsi="Arial"/>
          <w:sz w:val="22"/>
        </w:rPr>
        <w:t>уже отошло в пр</w:t>
      </w:r>
      <w:r w:rsidR="00C83858">
        <w:rPr>
          <w:rFonts w:ascii="Arial" w:hAnsi="Arial"/>
          <w:sz w:val="22"/>
        </w:rPr>
        <w:t>о</w:t>
      </w:r>
      <w:r w:rsidR="00C83858">
        <w:rPr>
          <w:rFonts w:ascii="Arial" w:hAnsi="Arial"/>
          <w:sz w:val="22"/>
        </w:rPr>
        <w:t xml:space="preserve">шлое. </w:t>
      </w:r>
    </w:p>
    <w:p w:rsidR="004F1FEF" w:rsidRDefault="00CA4EEC" w:rsidP="00C37551">
      <w:pPr>
        <w:widowControl w:val="0"/>
        <w:spacing w:line="240" w:lineRule="atLeast"/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«Орестея» </w:t>
      </w:r>
      <w:r w:rsidR="00287BFA">
        <w:rPr>
          <w:rFonts w:ascii="Arial" w:hAnsi="Arial"/>
          <w:sz w:val="22"/>
        </w:rPr>
        <w:t xml:space="preserve">Эсхила </w:t>
      </w:r>
      <w:r>
        <w:rPr>
          <w:rFonts w:ascii="Arial" w:hAnsi="Arial"/>
          <w:sz w:val="22"/>
        </w:rPr>
        <w:t xml:space="preserve">и </w:t>
      </w:r>
      <w:r w:rsidR="00A35C0F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Фиванская трилогия</w:t>
      </w:r>
      <w:r w:rsidR="00A35C0F">
        <w:rPr>
          <w:rFonts w:ascii="Arial" w:hAnsi="Arial"/>
          <w:sz w:val="22"/>
        </w:rPr>
        <w:t>»</w:t>
      </w:r>
      <w:r>
        <w:rPr>
          <w:rFonts w:ascii="Arial" w:hAnsi="Arial"/>
          <w:sz w:val="22"/>
        </w:rPr>
        <w:t xml:space="preserve"> </w:t>
      </w:r>
      <w:r w:rsidR="00287BFA">
        <w:rPr>
          <w:rFonts w:ascii="Arial" w:hAnsi="Arial"/>
          <w:sz w:val="22"/>
        </w:rPr>
        <w:t xml:space="preserve">Софокла </w:t>
      </w:r>
      <w:r>
        <w:rPr>
          <w:rFonts w:ascii="Arial" w:hAnsi="Arial"/>
          <w:sz w:val="22"/>
        </w:rPr>
        <w:t xml:space="preserve">обладают </w:t>
      </w:r>
      <w:proofErr w:type="spellStart"/>
      <w:r>
        <w:rPr>
          <w:rFonts w:ascii="Arial" w:hAnsi="Arial"/>
          <w:sz w:val="22"/>
        </w:rPr>
        <w:t>отчетливым</w:t>
      </w:r>
      <w:proofErr w:type="spellEnd"/>
      <w:r>
        <w:rPr>
          <w:rFonts w:ascii="Arial" w:hAnsi="Arial"/>
          <w:sz w:val="22"/>
        </w:rPr>
        <w:t xml:space="preserve"> пророческим содержанием</w:t>
      </w:r>
      <w:r w:rsidR="0054076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941EF8" w:rsidRPr="00941EF8" w:rsidRDefault="00941EF8" w:rsidP="00941EF8">
      <w:pPr>
        <w:ind w:right="-51"/>
        <w:jc w:val="center"/>
        <w:rPr>
          <w:rFonts w:ascii="Arial" w:hAnsi="Arial" w:cs="Arial"/>
          <w:b/>
          <w:sz w:val="28"/>
          <w:szCs w:val="28"/>
        </w:rPr>
      </w:pPr>
      <w:r w:rsidRPr="00941EF8">
        <w:rPr>
          <w:rFonts w:ascii="Arial" w:hAnsi="Arial" w:cs="Arial"/>
          <w:b/>
          <w:sz w:val="28"/>
          <w:szCs w:val="28"/>
        </w:rPr>
        <w:t>*</w:t>
      </w:r>
    </w:p>
    <w:p w:rsidR="0027040A" w:rsidRDefault="00540761" w:rsidP="00C37551">
      <w:pPr>
        <w:widowControl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</w:t>
      </w:r>
      <w:r w:rsidR="0027040A">
        <w:rPr>
          <w:rFonts w:ascii="Arial" w:hAnsi="Arial"/>
          <w:sz w:val="22"/>
        </w:rPr>
        <w:t xml:space="preserve">реческая трагика </w:t>
      </w:r>
      <w:r w:rsidR="00701504" w:rsidRPr="00A87CF1">
        <w:rPr>
          <w:rFonts w:ascii="Arial" w:hAnsi="Arial"/>
          <w:i/>
          <w:sz w:val="22"/>
        </w:rPr>
        <w:t>высокого</w:t>
      </w:r>
      <w:r w:rsidR="00701504">
        <w:rPr>
          <w:rFonts w:ascii="Arial" w:hAnsi="Arial"/>
          <w:sz w:val="22"/>
        </w:rPr>
        <w:t xml:space="preserve"> стиля </w:t>
      </w:r>
      <w:r w:rsidR="0027040A">
        <w:rPr>
          <w:rFonts w:ascii="Arial" w:hAnsi="Arial"/>
          <w:sz w:val="22"/>
        </w:rPr>
        <w:t>помогает понять, что христианское мир</w:t>
      </w:r>
      <w:r w:rsidR="0027040A">
        <w:rPr>
          <w:rFonts w:ascii="Arial" w:hAnsi="Arial"/>
          <w:sz w:val="22"/>
        </w:rPr>
        <w:t>о</w:t>
      </w:r>
      <w:r w:rsidR="0027040A">
        <w:rPr>
          <w:rFonts w:ascii="Arial" w:hAnsi="Arial"/>
          <w:sz w:val="22"/>
        </w:rPr>
        <w:t xml:space="preserve">воззрение трагично, а христианское богословие </w:t>
      </w:r>
      <w:r>
        <w:rPr>
          <w:rFonts w:ascii="Arial" w:hAnsi="Arial"/>
          <w:sz w:val="22"/>
        </w:rPr>
        <w:t xml:space="preserve">– </w:t>
      </w:r>
      <w:r w:rsidR="0027040A">
        <w:rPr>
          <w:rFonts w:ascii="Arial" w:hAnsi="Arial"/>
          <w:sz w:val="22"/>
        </w:rPr>
        <w:t xml:space="preserve">необходимо трагично, то есть имеет те же конечные задачи, что греческая трагика, но </w:t>
      </w:r>
      <w:r w:rsidR="00E165C4">
        <w:rPr>
          <w:rFonts w:ascii="Arial" w:hAnsi="Arial"/>
          <w:sz w:val="22"/>
        </w:rPr>
        <w:t xml:space="preserve">– </w:t>
      </w:r>
      <w:r w:rsidR="0027040A">
        <w:rPr>
          <w:rFonts w:ascii="Arial" w:hAnsi="Arial"/>
          <w:sz w:val="22"/>
        </w:rPr>
        <w:t>уже в свете О</w:t>
      </w:r>
      <w:r w:rsidR="0027040A">
        <w:rPr>
          <w:rFonts w:ascii="Arial" w:hAnsi="Arial"/>
          <w:sz w:val="22"/>
        </w:rPr>
        <w:t>т</w:t>
      </w:r>
      <w:r w:rsidR="0027040A">
        <w:rPr>
          <w:rFonts w:ascii="Arial" w:hAnsi="Arial"/>
          <w:sz w:val="22"/>
        </w:rPr>
        <w:t>кр</w:t>
      </w:r>
      <w:r w:rsidR="0027040A">
        <w:rPr>
          <w:rFonts w:ascii="Arial" w:hAnsi="Arial"/>
          <w:sz w:val="22"/>
        </w:rPr>
        <w:t>о</w:t>
      </w:r>
      <w:r w:rsidR="0027040A">
        <w:rPr>
          <w:rFonts w:ascii="Arial" w:hAnsi="Arial"/>
          <w:sz w:val="22"/>
        </w:rPr>
        <w:t>вения и осуществившихся пророчеств.</w:t>
      </w:r>
    </w:p>
    <w:p w:rsidR="0027040A" w:rsidRDefault="0027040A" w:rsidP="00C37551">
      <w:pPr>
        <w:widowControl w:val="0"/>
        <w:spacing w:line="240" w:lineRule="atLeast"/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Со временем ученик </w:t>
      </w:r>
      <w:r w:rsidR="009819A9">
        <w:rPr>
          <w:rFonts w:ascii="Arial" w:hAnsi="Arial"/>
          <w:sz w:val="22"/>
        </w:rPr>
        <w:t xml:space="preserve">христианской школы </w:t>
      </w:r>
      <w:r>
        <w:rPr>
          <w:rFonts w:ascii="Arial" w:hAnsi="Arial"/>
          <w:sz w:val="22"/>
        </w:rPr>
        <w:t xml:space="preserve">понимает, что если он </w:t>
      </w:r>
      <w:proofErr w:type="gramStart"/>
      <w:r>
        <w:rPr>
          <w:rFonts w:ascii="Arial" w:hAnsi="Arial"/>
          <w:sz w:val="22"/>
        </w:rPr>
        <w:t>читает б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гословскую книгу и в ней нет</w:t>
      </w:r>
      <w:proofErr w:type="gramEnd"/>
      <w:r>
        <w:rPr>
          <w:rFonts w:ascii="Arial" w:hAnsi="Arial"/>
          <w:sz w:val="22"/>
        </w:rPr>
        <w:t xml:space="preserve"> трагического чувства жизни, </w:t>
      </w:r>
      <w:r w:rsidR="00C11E7A">
        <w:rPr>
          <w:rFonts w:ascii="Arial" w:hAnsi="Arial"/>
          <w:sz w:val="22"/>
        </w:rPr>
        <w:t>настоящего стра</w:t>
      </w:r>
      <w:r w:rsidR="00C83858">
        <w:rPr>
          <w:rFonts w:ascii="Arial" w:hAnsi="Arial"/>
          <w:sz w:val="22"/>
        </w:rPr>
        <w:t>х</w:t>
      </w:r>
      <w:r w:rsidR="00C11E7A">
        <w:rPr>
          <w:rFonts w:ascii="Arial" w:hAnsi="Arial"/>
          <w:sz w:val="22"/>
        </w:rPr>
        <w:t>а Божьего и понимания</w:t>
      </w:r>
      <w:r w:rsidR="00681C53">
        <w:rPr>
          <w:rFonts w:ascii="Arial" w:hAnsi="Arial"/>
          <w:sz w:val="22"/>
        </w:rPr>
        <w:t>,</w:t>
      </w:r>
      <w:r w:rsidR="00C11E7A">
        <w:rPr>
          <w:rFonts w:ascii="Arial" w:hAnsi="Arial"/>
          <w:sz w:val="22"/>
        </w:rPr>
        <w:t xml:space="preserve"> в каком </w:t>
      </w:r>
      <w:r w:rsidR="00C11E7A" w:rsidRPr="00540761">
        <w:rPr>
          <w:rFonts w:ascii="Arial" w:hAnsi="Arial"/>
          <w:i/>
          <w:sz w:val="22"/>
        </w:rPr>
        <w:t>страдании</w:t>
      </w:r>
      <w:r w:rsidR="00681C53">
        <w:rPr>
          <w:rFonts w:ascii="Arial" w:hAnsi="Arial"/>
          <w:sz w:val="22"/>
        </w:rPr>
        <w:t xml:space="preserve"> искупил нас Господь</w:t>
      </w:r>
      <w:r w:rsidR="00C11E7A">
        <w:rPr>
          <w:rFonts w:ascii="Arial" w:hAnsi="Arial"/>
          <w:sz w:val="22"/>
        </w:rPr>
        <w:t xml:space="preserve"> и от какого </w:t>
      </w:r>
      <w:r w:rsidR="00C11E7A" w:rsidRPr="00540761">
        <w:rPr>
          <w:rFonts w:ascii="Arial" w:hAnsi="Arial"/>
          <w:i/>
          <w:sz w:val="22"/>
        </w:rPr>
        <w:t>ужаса</w:t>
      </w:r>
      <w:r w:rsidR="00C11E7A">
        <w:rPr>
          <w:rFonts w:ascii="Arial" w:hAnsi="Arial"/>
          <w:sz w:val="22"/>
        </w:rPr>
        <w:t xml:space="preserve"> искупил нас Господь, </w:t>
      </w:r>
      <w:r w:rsidR="007E60BC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>то это не богословие, а некоторая служебная, сп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циал</w:t>
      </w:r>
      <w:r w:rsidR="00E165C4">
        <w:rPr>
          <w:rFonts w:ascii="Arial" w:hAnsi="Arial"/>
          <w:sz w:val="22"/>
        </w:rPr>
        <w:t>ьная, схоластическая дисциплина.</w:t>
      </w:r>
      <w:r>
        <w:rPr>
          <w:rFonts w:ascii="Arial" w:hAnsi="Arial"/>
          <w:sz w:val="22"/>
        </w:rPr>
        <w:t xml:space="preserve"> </w:t>
      </w:r>
    </w:p>
    <w:p w:rsidR="00DC569D" w:rsidRDefault="00DC569D" w:rsidP="00CA4EEC">
      <w:pPr>
        <w:widowControl w:val="0"/>
        <w:spacing w:line="240" w:lineRule="atLeast"/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Богословское размышление требует увлеченности, и греческая трагика есть наш величайший союзник.</w:t>
      </w:r>
    </w:p>
    <w:p w:rsidR="00846896" w:rsidRDefault="0027040A" w:rsidP="00540761">
      <w:pPr>
        <w:widowControl w:val="0"/>
        <w:spacing w:line="240" w:lineRule="atLeast"/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Друг</w:t>
      </w:r>
      <w:r w:rsidR="00DC569D">
        <w:rPr>
          <w:rFonts w:ascii="Arial" w:hAnsi="Arial"/>
          <w:sz w:val="22"/>
        </w:rPr>
        <w:t>им важным уроком – из тех, что даются на всю жизнь – будет само чт</w:t>
      </w:r>
      <w:r w:rsidR="00DC569D">
        <w:rPr>
          <w:rFonts w:ascii="Arial" w:hAnsi="Arial"/>
          <w:sz w:val="22"/>
        </w:rPr>
        <w:t>е</w:t>
      </w:r>
      <w:r w:rsidR="00DC569D">
        <w:rPr>
          <w:rFonts w:ascii="Arial" w:hAnsi="Arial"/>
          <w:sz w:val="22"/>
        </w:rPr>
        <w:t>ние текстов</w:t>
      </w:r>
      <w:r w:rsidR="00287BFA">
        <w:rPr>
          <w:rFonts w:ascii="Arial" w:hAnsi="Arial"/>
          <w:sz w:val="22"/>
        </w:rPr>
        <w:t xml:space="preserve"> Эсхила и С</w:t>
      </w:r>
      <w:r w:rsidR="00C11E7A">
        <w:rPr>
          <w:rFonts w:ascii="Arial" w:hAnsi="Arial"/>
          <w:sz w:val="22"/>
        </w:rPr>
        <w:t>о</w:t>
      </w:r>
      <w:r w:rsidR="00287BFA">
        <w:rPr>
          <w:rFonts w:ascii="Arial" w:hAnsi="Arial"/>
          <w:sz w:val="22"/>
        </w:rPr>
        <w:t>фокла,</w:t>
      </w:r>
      <w:r w:rsidR="00DC569D">
        <w:rPr>
          <w:rFonts w:ascii="Arial" w:hAnsi="Arial"/>
          <w:sz w:val="22"/>
        </w:rPr>
        <w:t xml:space="preserve"> когда </w:t>
      </w:r>
      <w:r w:rsidR="00846896">
        <w:rPr>
          <w:rFonts w:ascii="Arial" w:hAnsi="Arial"/>
          <w:sz w:val="22"/>
        </w:rPr>
        <w:t>ученик обнаруживает, что если он не п</w:t>
      </w:r>
      <w:r w:rsidR="00846896">
        <w:rPr>
          <w:rFonts w:ascii="Arial" w:hAnsi="Arial"/>
          <w:sz w:val="22"/>
        </w:rPr>
        <w:t>о</w:t>
      </w:r>
      <w:r w:rsidR="00846896">
        <w:rPr>
          <w:rFonts w:ascii="Arial" w:hAnsi="Arial"/>
          <w:sz w:val="22"/>
        </w:rPr>
        <w:t xml:space="preserve">нял, как движется богословская мысль, </w:t>
      </w:r>
      <w:r w:rsidR="00A87CF1">
        <w:rPr>
          <w:rFonts w:ascii="Arial" w:hAnsi="Arial"/>
          <w:sz w:val="22"/>
        </w:rPr>
        <w:t xml:space="preserve">то </w:t>
      </w:r>
      <w:r w:rsidR="00846896">
        <w:rPr>
          <w:rFonts w:ascii="Arial" w:hAnsi="Arial"/>
          <w:sz w:val="22"/>
        </w:rPr>
        <w:t xml:space="preserve">он не понимает языка, на котором </w:t>
      </w:r>
      <w:r w:rsidR="00846896">
        <w:rPr>
          <w:rFonts w:ascii="Arial" w:hAnsi="Arial"/>
          <w:sz w:val="22"/>
        </w:rPr>
        <w:lastRenderedPageBreak/>
        <w:t>написана трагедия: он попросту не может перевести предложение с древн</w:t>
      </w:r>
      <w:r w:rsidR="00846896">
        <w:rPr>
          <w:rFonts w:ascii="Arial" w:hAnsi="Arial"/>
          <w:sz w:val="22"/>
        </w:rPr>
        <w:t>е</w:t>
      </w:r>
      <w:r w:rsidR="00846896">
        <w:rPr>
          <w:rFonts w:ascii="Arial" w:hAnsi="Arial"/>
          <w:sz w:val="22"/>
        </w:rPr>
        <w:t>греческого</w:t>
      </w:r>
      <w:r w:rsidR="00845003">
        <w:rPr>
          <w:rFonts w:ascii="Arial" w:hAnsi="Arial"/>
          <w:sz w:val="22"/>
        </w:rPr>
        <w:t xml:space="preserve"> языка </w:t>
      </w:r>
      <w:r w:rsidR="00846896">
        <w:rPr>
          <w:rFonts w:ascii="Arial" w:hAnsi="Arial"/>
          <w:sz w:val="22"/>
        </w:rPr>
        <w:t xml:space="preserve">на русский. </w:t>
      </w:r>
    </w:p>
    <w:p w:rsidR="007E60BC" w:rsidRPr="00C37551" w:rsidRDefault="007E60BC" w:rsidP="00540761">
      <w:pPr>
        <w:widowControl w:val="0"/>
        <w:spacing w:line="240" w:lineRule="atLeast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C37551">
        <w:rPr>
          <w:rFonts w:ascii="Arial" w:hAnsi="Arial" w:cs="Arial"/>
          <w:b/>
          <w:sz w:val="22"/>
          <w:szCs w:val="22"/>
        </w:rPr>
        <w:t>Школа богословской мысли становится более основательной, если умеет находить для себя памятники светской культуры, достойные из</w:t>
      </w:r>
      <w:r w:rsidRPr="00C37551">
        <w:rPr>
          <w:rFonts w:ascii="Arial" w:hAnsi="Arial" w:cs="Arial"/>
          <w:b/>
          <w:sz w:val="22"/>
          <w:szCs w:val="22"/>
        </w:rPr>
        <w:t>у</w:t>
      </w:r>
      <w:r w:rsidRPr="00C37551">
        <w:rPr>
          <w:rFonts w:ascii="Arial" w:hAnsi="Arial" w:cs="Arial"/>
          <w:b/>
          <w:sz w:val="22"/>
          <w:szCs w:val="22"/>
        </w:rPr>
        <w:t>чения.</w:t>
      </w:r>
    </w:p>
    <w:p w:rsidR="00CA4EEC" w:rsidRDefault="00701504" w:rsidP="00CA4EEC">
      <w:pPr>
        <w:widowControl w:val="0"/>
        <w:spacing w:line="240" w:lineRule="atLeast"/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Художественное целое не сводится к </w:t>
      </w:r>
      <w:r w:rsidR="00287BFA">
        <w:rPr>
          <w:rFonts w:ascii="Arial" w:hAnsi="Arial"/>
          <w:sz w:val="22"/>
        </w:rPr>
        <w:t xml:space="preserve">своим </w:t>
      </w:r>
      <w:r>
        <w:rPr>
          <w:rFonts w:ascii="Arial" w:hAnsi="Arial"/>
          <w:sz w:val="22"/>
        </w:rPr>
        <w:t xml:space="preserve">частям, </w:t>
      </w:r>
      <w:r w:rsidR="00E26F2E">
        <w:rPr>
          <w:rFonts w:ascii="Arial" w:hAnsi="Arial"/>
          <w:sz w:val="22"/>
        </w:rPr>
        <w:t xml:space="preserve">оно в них воплощается – присутствует как душа в теле... </w:t>
      </w:r>
      <w:r>
        <w:rPr>
          <w:rFonts w:ascii="Arial" w:hAnsi="Arial"/>
          <w:sz w:val="22"/>
        </w:rPr>
        <w:t>Д</w:t>
      </w:r>
      <w:r w:rsidR="00846896">
        <w:rPr>
          <w:rFonts w:ascii="Arial" w:hAnsi="Arial"/>
          <w:sz w:val="22"/>
        </w:rPr>
        <w:t>вижение в большом, и даже предельно большом мыслительном контексте</w:t>
      </w:r>
      <w:r w:rsidR="00540761">
        <w:rPr>
          <w:rFonts w:ascii="Arial" w:hAnsi="Arial"/>
          <w:sz w:val="22"/>
        </w:rPr>
        <w:t xml:space="preserve"> (всемирной истории)</w:t>
      </w:r>
      <w:r w:rsidR="00B10951">
        <w:rPr>
          <w:rFonts w:ascii="Arial" w:hAnsi="Arial"/>
          <w:sz w:val="22"/>
        </w:rPr>
        <w:t xml:space="preserve">, который открывает </w:t>
      </w:r>
      <w:r w:rsidR="00287BFA">
        <w:rPr>
          <w:rFonts w:ascii="Arial" w:hAnsi="Arial"/>
          <w:sz w:val="22"/>
        </w:rPr>
        <w:t>христианство</w:t>
      </w:r>
      <w:r w:rsidR="00B10951">
        <w:rPr>
          <w:rFonts w:ascii="Arial" w:hAnsi="Arial"/>
          <w:sz w:val="22"/>
        </w:rPr>
        <w:t>,</w:t>
      </w:r>
      <w:r w:rsidR="00846896">
        <w:rPr>
          <w:rFonts w:ascii="Arial" w:hAnsi="Arial"/>
          <w:sz w:val="22"/>
        </w:rPr>
        <w:t xml:space="preserve"> может быть необходимо</w:t>
      </w:r>
      <w:bookmarkStart w:id="0" w:name="_GoBack"/>
      <w:bookmarkEnd w:id="0"/>
      <w:r w:rsidR="00846896">
        <w:rPr>
          <w:rFonts w:ascii="Arial" w:hAnsi="Arial"/>
          <w:sz w:val="22"/>
        </w:rPr>
        <w:t xml:space="preserve">стью </w:t>
      </w:r>
      <w:r>
        <w:rPr>
          <w:rFonts w:ascii="Arial" w:hAnsi="Arial"/>
          <w:sz w:val="22"/>
        </w:rPr>
        <w:t xml:space="preserve">для понимания произведения </w:t>
      </w:r>
      <w:r w:rsidR="00846896">
        <w:rPr>
          <w:rFonts w:ascii="Arial" w:hAnsi="Arial"/>
          <w:sz w:val="22"/>
        </w:rPr>
        <w:t>в каждой его частности. Может быть, только такие произведения и следует из</w:t>
      </w:r>
      <w:r w:rsidR="00846896">
        <w:rPr>
          <w:rFonts w:ascii="Arial" w:hAnsi="Arial"/>
          <w:sz w:val="22"/>
        </w:rPr>
        <w:t>у</w:t>
      </w:r>
      <w:r w:rsidR="00846896">
        <w:rPr>
          <w:rFonts w:ascii="Arial" w:hAnsi="Arial"/>
          <w:sz w:val="22"/>
        </w:rPr>
        <w:t>чать в христиа</w:t>
      </w:r>
      <w:r w:rsidR="00846896">
        <w:rPr>
          <w:rFonts w:ascii="Arial" w:hAnsi="Arial"/>
          <w:sz w:val="22"/>
        </w:rPr>
        <w:t>н</w:t>
      </w:r>
      <w:r w:rsidR="00846896">
        <w:rPr>
          <w:rFonts w:ascii="Arial" w:hAnsi="Arial"/>
          <w:sz w:val="22"/>
        </w:rPr>
        <w:t>ской школе: это есть классика.</w:t>
      </w:r>
      <w:r w:rsidR="0027040A">
        <w:rPr>
          <w:rFonts w:ascii="Arial" w:hAnsi="Arial"/>
          <w:sz w:val="22"/>
        </w:rPr>
        <w:t xml:space="preserve"> </w:t>
      </w:r>
      <w:r w:rsidR="007E60BC">
        <w:rPr>
          <w:rFonts w:ascii="Arial" w:hAnsi="Arial"/>
          <w:sz w:val="22"/>
        </w:rPr>
        <w:t xml:space="preserve"> </w:t>
      </w:r>
    </w:p>
    <w:p w:rsidR="004F1FEF" w:rsidRDefault="004F1FEF">
      <w:pPr>
        <w:widowControl w:val="0"/>
        <w:spacing w:line="240" w:lineRule="atLeast"/>
        <w:ind w:firstLine="567"/>
        <w:jc w:val="both"/>
        <w:rPr>
          <w:rFonts w:ascii="Arial" w:hAnsi="Arial"/>
          <w:sz w:val="22"/>
        </w:rPr>
      </w:pPr>
    </w:p>
    <w:sectPr w:rsidR="004F1FEF" w:rsidSect="00C37551">
      <w:headerReference w:type="even" r:id="rId7"/>
      <w:headerReference w:type="default" r:id="rId8"/>
      <w:pgSz w:w="11907" w:h="16840" w:code="9"/>
      <w:pgMar w:top="1701" w:right="1701" w:bottom="1701" w:left="1985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BB" w:rsidRDefault="003741BB">
      <w:r>
        <w:separator/>
      </w:r>
    </w:p>
  </w:endnote>
  <w:endnote w:type="continuationSeparator" w:id="0">
    <w:p w:rsidR="003741BB" w:rsidRDefault="0037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ree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PragmaticaPGT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BB" w:rsidRDefault="003741BB">
      <w:r>
        <w:separator/>
      </w:r>
    </w:p>
  </w:footnote>
  <w:footnote w:type="continuationSeparator" w:id="0">
    <w:p w:rsidR="003741BB" w:rsidRDefault="003741BB">
      <w:r>
        <w:continuationSeparator/>
      </w:r>
    </w:p>
  </w:footnote>
  <w:footnote w:id="1">
    <w:p w:rsidR="008553C9" w:rsidRPr="00FD4F08" w:rsidRDefault="008553C9" w:rsidP="00941EF8">
      <w:pPr>
        <w:pStyle w:val="a8"/>
        <w:jc w:val="both"/>
        <w:rPr>
          <w:rFonts w:ascii="Arial" w:hAnsi="Arial" w:cs="Arial"/>
          <w:b/>
          <w:sz w:val="22"/>
          <w:szCs w:val="22"/>
        </w:rPr>
      </w:pPr>
      <w:r w:rsidRPr="00941EF8">
        <w:rPr>
          <w:rStyle w:val="a7"/>
          <w:rFonts w:ascii="Arial" w:hAnsi="Arial" w:cs="Arial"/>
          <w:sz w:val="22"/>
          <w:szCs w:val="22"/>
        </w:rPr>
        <w:t>1</w:t>
      </w:r>
      <w:r w:rsidRPr="00941E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580B" w:rsidRPr="00D54D20">
        <w:rPr>
          <w:sz w:val="24"/>
          <w:szCs w:val="24"/>
        </w:rPr>
        <w:t>θεῶν</w:t>
      </w:r>
      <w:proofErr w:type="spellEnd"/>
      <w:r w:rsidR="0009580B" w:rsidRPr="00D54D20">
        <w:rPr>
          <w:sz w:val="24"/>
          <w:szCs w:val="24"/>
        </w:rPr>
        <w:t xml:space="preserve"> </w:t>
      </w:r>
      <w:proofErr w:type="spellStart"/>
      <w:r w:rsidR="0009580B" w:rsidRPr="00D54D20">
        <w:rPr>
          <w:sz w:val="24"/>
          <w:szCs w:val="24"/>
        </w:rPr>
        <w:t>ἁγνὸν</w:t>
      </w:r>
      <w:proofErr w:type="spellEnd"/>
      <w:r w:rsidR="0009580B" w:rsidRPr="00D54D20">
        <w:rPr>
          <w:sz w:val="24"/>
          <w:szCs w:val="24"/>
        </w:rPr>
        <w:t xml:space="preserve"> </w:t>
      </w:r>
      <w:proofErr w:type="spellStart"/>
      <w:r w:rsidR="0009580B" w:rsidRPr="00D54D20">
        <w:rPr>
          <w:sz w:val="24"/>
          <w:szCs w:val="24"/>
        </w:rPr>
        <w:t>σέ</w:t>
      </w:r>
      <w:proofErr w:type="spellEnd"/>
      <w:r w:rsidR="0009580B" w:rsidRPr="00D54D20">
        <w:rPr>
          <w:sz w:val="24"/>
          <w:szCs w:val="24"/>
        </w:rPr>
        <w:t>βας</w:t>
      </w:r>
      <w:r>
        <w:rPr>
          <w:rFonts w:ascii="Greek" w:hAnsi="Greek"/>
          <w:sz w:val="24"/>
          <w:szCs w:val="24"/>
        </w:rPr>
        <w:t xml:space="preserve"> </w:t>
      </w:r>
      <w:r w:rsidRPr="00FD4F08">
        <w:rPr>
          <w:rFonts w:ascii="Arial" w:hAnsi="Arial" w:cs="Arial"/>
        </w:rPr>
        <w:t>(ЭЦ 830).</w:t>
      </w:r>
    </w:p>
  </w:footnote>
  <w:footnote w:id="2">
    <w:p w:rsidR="008553C9" w:rsidRPr="00FD4F08" w:rsidRDefault="008553C9" w:rsidP="00941EF8">
      <w:pPr>
        <w:pStyle w:val="a8"/>
        <w:jc w:val="both"/>
        <w:rPr>
          <w:rFonts w:ascii="Arial" w:hAnsi="Arial" w:cs="Arial"/>
          <w:b/>
        </w:rPr>
      </w:pPr>
      <w:r w:rsidRPr="00941EF8">
        <w:rPr>
          <w:rStyle w:val="a7"/>
          <w:rFonts w:ascii="Arial" w:hAnsi="Arial" w:cs="Arial"/>
          <w:sz w:val="22"/>
          <w:szCs w:val="22"/>
        </w:rPr>
        <w:t>2</w:t>
      </w:r>
      <w:r w:rsidRPr="00941E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580B" w:rsidRPr="00D54D20">
        <w:rPr>
          <w:sz w:val="24"/>
          <w:szCs w:val="24"/>
        </w:rPr>
        <w:t>ἁγνόν</w:t>
      </w:r>
      <w:proofErr w:type="spellEnd"/>
      <w:r w:rsidR="0009580B" w:rsidRPr="00D54D20">
        <w:rPr>
          <w:sz w:val="24"/>
          <w:szCs w:val="24"/>
        </w:rPr>
        <w:t xml:space="preserve"> </w:t>
      </w:r>
      <w:proofErr w:type="spellStart"/>
      <w:r w:rsidR="0009580B" w:rsidRPr="002A4C2C">
        <w:rPr>
          <w:color w:val="FF0000"/>
          <w:sz w:val="24"/>
          <w:szCs w:val="24"/>
        </w:rPr>
        <w:t>ἐστί</w:t>
      </w:r>
      <w:proofErr w:type="spellEnd"/>
      <w:r w:rsidR="0009580B" w:rsidRPr="00D54D20">
        <w:rPr>
          <w:sz w:val="24"/>
          <w:szCs w:val="24"/>
        </w:rPr>
        <w:t xml:space="preserve"> </w:t>
      </w:r>
      <w:proofErr w:type="spellStart"/>
      <w:r w:rsidR="0009580B" w:rsidRPr="00D54D20">
        <w:rPr>
          <w:sz w:val="24"/>
          <w:szCs w:val="24"/>
        </w:rPr>
        <w:t>Πειθοῦς</w:t>
      </w:r>
      <w:proofErr w:type="spellEnd"/>
      <w:r w:rsidR="0009580B" w:rsidRPr="00D54D20">
        <w:rPr>
          <w:sz w:val="24"/>
          <w:szCs w:val="24"/>
        </w:rPr>
        <w:t xml:space="preserve"> </w:t>
      </w:r>
      <w:proofErr w:type="spellStart"/>
      <w:r w:rsidR="0009580B" w:rsidRPr="00D54D20">
        <w:rPr>
          <w:sz w:val="24"/>
          <w:szCs w:val="24"/>
        </w:rPr>
        <w:t>σέ</w:t>
      </w:r>
      <w:proofErr w:type="spellEnd"/>
      <w:r w:rsidR="0009580B" w:rsidRPr="00D54D20">
        <w:rPr>
          <w:sz w:val="24"/>
          <w:szCs w:val="24"/>
        </w:rPr>
        <w:t>βας</w:t>
      </w:r>
      <w:r w:rsidRPr="00FD4F08">
        <w:rPr>
          <w:rFonts w:ascii="Greek" w:hAnsi="Greek"/>
          <w:sz w:val="24"/>
          <w:szCs w:val="24"/>
        </w:rPr>
        <w:t xml:space="preserve"> </w:t>
      </w:r>
      <w:r w:rsidRPr="00FD4F08">
        <w:rPr>
          <w:rFonts w:ascii="Arial" w:hAnsi="Arial" w:cs="Arial"/>
        </w:rPr>
        <w:t>(</w:t>
      </w:r>
      <w:proofErr w:type="spellStart"/>
      <w:r w:rsidRPr="00FD4F08">
        <w:rPr>
          <w:rFonts w:ascii="Arial" w:hAnsi="Arial" w:cs="Arial"/>
        </w:rPr>
        <w:t>Евм</w:t>
      </w:r>
      <w:proofErr w:type="spellEnd"/>
      <w:r w:rsidRPr="00FD4F08">
        <w:rPr>
          <w:rFonts w:ascii="Arial" w:hAnsi="Arial" w:cs="Arial"/>
        </w:rPr>
        <w:t>. 885).</w:t>
      </w:r>
      <w:r w:rsidRPr="00FD4F08">
        <w:rPr>
          <w:rFonts w:ascii="Arial" w:hAnsi="Arial"/>
        </w:rPr>
        <w:t xml:space="preserve"> </w:t>
      </w:r>
      <w:proofErr w:type="spellStart"/>
      <w:r w:rsidRPr="00FD4F08">
        <w:rPr>
          <w:rFonts w:ascii="Arial" w:hAnsi="Arial"/>
        </w:rPr>
        <w:t>Пейт</w:t>
      </w:r>
      <w:r w:rsidRPr="00FD4F08">
        <w:rPr>
          <w:rFonts w:ascii="Arial" w:hAnsi="Arial" w:cs="Arial"/>
        </w:rPr>
        <w:t>ó</w:t>
      </w:r>
      <w:proofErr w:type="spellEnd"/>
      <w:r w:rsidRPr="00FD4F08">
        <w:rPr>
          <w:rFonts w:ascii="Arial" w:hAnsi="Arial"/>
        </w:rPr>
        <w:t xml:space="preserve"> </w:t>
      </w:r>
      <w:r>
        <w:rPr>
          <w:rFonts w:ascii="Arial" w:hAnsi="Arial"/>
        </w:rPr>
        <w:t xml:space="preserve">у Эсхила </w:t>
      </w:r>
      <w:r w:rsidRPr="00FD4F08">
        <w:rPr>
          <w:rFonts w:ascii="Arial" w:hAnsi="Arial"/>
        </w:rPr>
        <w:t>– это восприимчивост</w:t>
      </w:r>
      <w:r>
        <w:rPr>
          <w:rFonts w:ascii="Arial" w:hAnsi="Arial"/>
        </w:rPr>
        <w:t>ь</w:t>
      </w:r>
      <w:r w:rsidRPr="00FD4F08">
        <w:rPr>
          <w:rFonts w:ascii="Arial" w:hAnsi="Arial"/>
        </w:rPr>
        <w:t xml:space="preserve"> к п</w:t>
      </w:r>
      <w:r w:rsidRPr="00FD4F08">
        <w:rPr>
          <w:rFonts w:ascii="Arial" w:hAnsi="Arial"/>
        </w:rPr>
        <w:t>о</w:t>
      </w:r>
      <w:r w:rsidRPr="00FD4F08">
        <w:rPr>
          <w:rFonts w:ascii="Arial" w:hAnsi="Arial"/>
        </w:rPr>
        <w:t>следним истинам</w:t>
      </w:r>
      <w:r>
        <w:rPr>
          <w:rFonts w:ascii="Arial" w:hAnsi="Arial"/>
        </w:rPr>
        <w:t>, сфера свободы, также богиня (дух) убеждения.</w:t>
      </w:r>
    </w:p>
  </w:footnote>
  <w:footnote w:id="3">
    <w:p w:rsidR="008553C9" w:rsidRPr="00FD4F08" w:rsidRDefault="008553C9" w:rsidP="00941EF8">
      <w:pPr>
        <w:pStyle w:val="a8"/>
        <w:rPr>
          <w:rFonts w:ascii="Arial" w:hAnsi="Arial" w:cs="Arial"/>
          <w:sz w:val="22"/>
          <w:szCs w:val="22"/>
        </w:rPr>
      </w:pPr>
      <w:r w:rsidRPr="00941EF8">
        <w:rPr>
          <w:rStyle w:val="a7"/>
          <w:rFonts w:ascii="Arial" w:hAnsi="Arial" w:cs="Arial"/>
          <w:sz w:val="22"/>
          <w:szCs w:val="22"/>
        </w:rPr>
        <w:t>3</w:t>
      </w:r>
      <w:r w:rsidRPr="00941EF8">
        <w:rPr>
          <w:rFonts w:ascii="Arial" w:hAnsi="Arial" w:cs="Arial"/>
          <w:sz w:val="22"/>
          <w:szCs w:val="22"/>
        </w:rPr>
        <w:t xml:space="preserve"> </w:t>
      </w:r>
      <w:r w:rsidR="0009580B" w:rsidRPr="00D54D20">
        <w:rPr>
          <w:sz w:val="24"/>
          <w:szCs w:val="24"/>
        </w:rPr>
        <w:t xml:space="preserve">ὁ </w:t>
      </w:r>
      <w:proofErr w:type="spellStart"/>
      <w:r w:rsidR="0009580B" w:rsidRPr="00D54D20">
        <w:rPr>
          <w:sz w:val="24"/>
          <w:szCs w:val="24"/>
        </w:rPr>
        <w:t>φό</w:t>
      </w:r>
      <w:proofErr w:type="spellEnd"/>
      <w:r w:rsidR="0009580B" w:rsidRPr="00D54D20">
        <w:rPr>
          <w:sz w:val="24"/>
          <w:szCs w:val="24"/>
        </w:rPr>
        <w:t xml:space="preserve">βος </w:t>
      </w:r>
      <w:proofErr w:type="spellStart"/>
      <w:r w:rsidR="0009580B" w:rsidRPr="00D54D20">
        <w:rPr>
          <w:sz w:val="24"/>
          <w:szCs w:val="24"/>
        </w:rPr>
        <w:t>Κυρίου</w:t>
      </w:r>
      <w:proofErr w:type="spellEnd"/>
      <w:r w:rsidR="0009580B" w:rsidRPr="00D54D20">
        <w:rPr>
          <w:sz w:val="24"/>
          <w:szCs w:val="24"/>
        </w:rPr>
        <w:t xml:space="preserve"> </w:t>
      </w:r>
      <w:proofErr w:type="spellStart"/>
      <w:r w:rsidR="0009580B" w:rsidRPr="00D54D20">
        <w:rPr>
          <w:sz w:val="24"/>
          <w:szCs w:val="24"/>
        </w:rPr>
        <w:t>ἁγνός</w:t>
      </w:r>
      <w:proofErr w:type="spellEnd"/>
      <w:r w:rsidRPr="00733286">
        <w:rPr>
          <w:rFonts w:ascii="Arial" w:hAnsi="Arial"/>
        </w:rPr>
        <w:t xml:space="preserve"> (Пс. </w:t>
      </w:r>
      <w:r>
        <w:rPr>
          <w:rFonts w:ascii="Arial" w:hAnsi="Arial"/>
        </w:rPr>
        <w:t>19/</w:t>
      </w:r>
      <w:r w:rsidRPr="00733286">
        <w:rPr>
          <w:rFonts w:ascii="Arial" w:hAnsi="Arial"/>
        </w:rPr>
        <w:t>18:10).</w:t>
      </w:r>
    </w:p>
  </w:footnote>
  <w:footnote w:id="4">
    <w:p w:rsidR="008553C9" w:rsidRPr="008F1398" w:rsidRDefault="008553C9" w:rsidP="00CA2D34">
      <w:pPr>
        <w:pStyle w:val="a8"/>
        <w:jc w:val="both"/>
        <w:rPr>
          <w:rFonts w:ascii="Arial" w:hAnsi="Arial" w:cs="Arial"/>
          <w:b/>
        </w:rPr>
      </w:pPr>
      <w:r w:rsidRPr="00CA2D34">
        <w:rPr>
          <w:rStyle w:val="a7"/>
          <w:rFonts w:ascii="Arial" w:hAnsi="Arial" w:cs="Arial"/>
          <w:sz w:val="22"/>
          <w:szCs w:val="22"/>
        </w:rPr>
        <w:t>4</w:t>
      </w:r>
      <w:r w:rsidRPr="00CA2D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E04" w:rsidRPr="00D54D20">
        <w:rPr>
          <w:sz w:val="24"/>
          <w:szCs w:val="24"/>
        </w:rPr>
        <w:t>ἀφώνως</w:t>
      </w:r>
      <w:proofErr w:type="spellEnd"/>
      <w:r w:rsidRPr="008F1398">
        <w:rPr>
          <w:rFonts w:ascii="Greek" w:hAnsi="Greek"/>
          <w:sz w:val="24"/>
          <w:szCs w:val="24"/>
        </w:rPr>
        <w:t xml:space="preserve">, </w:t>
      </w:r>
      <w:proofErr w:type="spellStart"/>
      <w:r w:rsidR="00D10E04" w:rsidRPr="00D54D20">
        <w:rPr>
          <w:sz w:val="24"/>
          <w:szCs w:val="24"/>
        </w:rPr>
        <w:t>ἀλόγως</w:t>
      </w:r>
      <w:proofErr w:type="spellEnd"/>
      <w:r>
        <w:rPr>
          <w:rFonts w:ascii="Greek" w:hAnsi="Greek"/>
          <w:sz w:val="24"/>
          <w:szCs w:val="24"/>
        </w:rPr>
        <w:t xml:space="preserve"> </w:t>
      </w:r>
      <w:r>
        <w:rPr>
          <w:rFonts w:ascii="Arial" w:hAnsi="Arial" w:cs="Arial"/>
        </w:rPr>
        <w:t>– «безгласно, бессловесно» (</w:t>
      </w:r>
      <w:proofErr w:type="gramStart"/>
      <w:r>
        <w:rPr>
          <w:rFonts w:ascii="Arial" w:hAnsi="Arial" w:cs="Arial"/>
        </w:rPr>
        <w:t>ЭК</w:t>
      </w:r>
      <w:proofErr w:type="gramEnd"/>
      <w:r>
        <w:rPr>
          <w:rFonts w:ascii="Arial" w:hAnsi="Arial" w:cs="Arial"/>
        </w:rPr>
        <w:t xml:space="preserve"> 131).</w:t>
      </w:r>
    </w:p>
  </w:footnote>
  <w:footnote w:id="5">
    <w:p w:rsidR="008553C9" w:rsidRPr="008F1398" w:rsidRDefault="008553C9" w:rsidP="00CA2D34">
      <w:pPr>
        <w:pStyle w:val="a8"/>
        <w:rPr>
          <w:rFonts w:ascii="Arial" w:hAnsi="Arial" w:cs="Arial"/>
          <w:b/>
        </w:rPr>
      </w:pPr>
      <w:r w:rsidRPr="00CA2D34">
        <w:rPr>
          <w:rStyle w:val="a7"/>
          <w:rFonts w:ascii="Arial" w:hAnsi="Arial" w:cs="Arial"/>
          <w:sz w:val="22"/>
          <w:szCs w:val="22"/>
        </w:rPr>
        <w:t>5</w:t>
      </w:r>
      <w:r w:rsidRPr="008F13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81BAF" w:rsidRPr="00D54D20">
        <w:rPr>
          <w:sz w:val="24"/>
          <w:szCs w:val="24"/>
        </w:rPr>
        <w:t>ἥσυχος</w:t>
      </w:r>
      <w:proofErr w:type="spellEnd"/>
      <w:r w:rsidR="00481BAF" w:rsidRPr="00D54D20">
        <w:rPr>
          <w:sz w:val="24"/>
          <w:szCs w:val="24"/>
        </w:rPr>
        <w:t xml:space="preserve"> </w:t>
      </w:r>
      <w:proofErr w:type="spellStart"/>
      <w:r w:rsidR="00481BAF" w:rsidRPr="00D54D20">
        <w:rPr>
          <w:sz w:val="24"/>
          <w:szCs w:val="24"/>
        </w:rPr>
        <w:t>φρενῶν</w:t>
      </w:r>
      <w:proofErr w:type="spellEnd"/>
      <w:r w:rsidR="00481BAF" w:rsidRPr="00D54D20">
        <w:rPr>
          <w:sz w:val="24"/>
          <w:szCs w:val="24"/>
        </w:rPr>
        <w:t xml:space="preserve"> β</w:t>
      </w:r>
      <w:proofErr w:type="spellStart"/>
      <w:r w:rsidR="00481BAF" w:rsidRPr="00D54D20">
        <w:rPr>
          <w:sz w:val="24"/>
          <w:szCs w:val="24"/>
        </w:rPr>
        <w:t>άσις</w:t>
      </w:r>
      <w:proofErr w:type="spellEnd"/>
      <w:r>
        <w:rPr>
          <w:rFonts w:ascii="PragmaticaPGTT" w:hAnsi="PragmaticaPGTT"/>
          <w:sz w:val="22"/>
        </w:rPr>
        <w:t xml:space="preserve"> </w:t>
      </w:r>
      <w:r>
        <w:rPr>
          <w:rFonts w:ascii="Arial" w:hAnsi="Arial"/>
        </w:rPr>
        <w:t>– «тихое основание сердечных помыслов» (</w:t>
      </w:r>
      <w:r w:rsidRPr="008F1398">
        <w:rPr>
          <w:rFonts w:ascii="Arial" w:hAnsi="Arial"/>
        </w:rPr>
        <w:t>Хоэф. 452).</w:t>
      </w:r>
    </w:p>
  </w:footnote>
  <w:footnote w:id="6">
    <w:p w:rsidR="008553C9" w:rsidRPr="00871C96" w:rsidRDefault="008553C9" w:rsidP="00871C96">
      <w:pPr>
        <w:pStyle w:val="a8"/>
        <w:jc w:val="both"/>
        <w:rPr>
          <w:rFonts w:ascii="Arial" w:hAnsi="Arial" w:cs="Arial"/>
          <w:b/>
          <w:sz w:val="22"/>
          <w:szCs w:val="22"/>
        </w:rPr>
      </w:pPr>
      <w:r w:rsidRPr="00B86C00">
        <w:rPr>
          <w:rStyle w:val="a7"/>
          <w:rFonts w:ascii="Arial" w:hAnsi="Arial" w:cs="Arial"/>
          <w:sz w:val="22"/>
          <w:szCs w:val="22"/>
        </w:rPr>
        <w:t>6</w:t>
      </w:r>
      <w:r w:rsidRPr="00B86C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Митр. Иоанн (</w:t>
      </w:r>
      <w:proofErr w:type="spellStart"/>
      <w:r>
        <w:rPr>
          <w:rFonts w:ascii="Arial" w:hAnsi="Arial" w:cs="Arial"/>
          <w:lang w:val="en-US"/>
        </w:rPr>
        <w:t>Zizioulas</w:t>
      </w:r>
      <w:proofErr w:type="spellEnd"/>
      <w:r>
        <w:rPr>
          <w:rFonts w:ascii="Arial" w:hAnsi="Arial" w:cs="Arial"/>
        </w:rPr>
        <w:t xml:space="preserve">). Бытие как общение. Очерки о личности и Церкви. </w:t>
      </w:r>
      <w:proofErr w:type="gramStart"/>
      <w:r>
        <w:rPr>
          <w:rFonts w:ascii="Arial" w:hAnsi="Arial" w:cs="Arial"/>
        </w:rPr>
        <w:t>М., с. 24, 25 (</w:t>
      </w:r>
      <w:r w:rsidR="00B86C00">
        <w:rPr>
          <w:rFonts w:ascii="Arial" w:hAnsi="Arial" w:cs="Arial"/>
        </w:rPr>
        <w:t>курсив наш.</w:t>
      </w:r>
      <w:proofErr w:type="gramEnd"/>
      <w:r>
        <w:rPr>
          <w:rFonts w:ascii="Arial" w:hAnsi="Arial" w:cs="Arial"/>
        </w:rPr>
        <w:t xml:space="preserve"> – Е.А.). Идея нравственного космоса</w:t>
      </w:r>
      <w:r w:rsidR="00B86C00">
        <w:rPr>
          <w:rFonts w:ascii="Arial" w:hAnsi="Arial" w:cs="Arial"/>
        </w:rPr>
        <w:t xml:space="preserve"> (= соразмерности поведения)</w:t>
      </w:r>
      <w:r>
        <w:rPr>
          <w:rFonts w:ascii="Arial" w:hAnsi="Arial" w:cs="Arial"/>
        </w:rPr>
        <w:t xml:space="preserve"> </w:t>
      </w:r>
      <w:r w:rsidR="00B86C00">
        <w:rPr>
          <w:rFonts w:ascii="Arial" w:hAnsi="Arial" w:cs="Arial"/>
        </w:rPr>
        <w:t>пр</w:t>
      </w:r>
      <w:r w:rsidR="00B86C00">
        <w:rPr>
          <w:rFonts w:ascii="Arial" w:hAnsi="Arial" w:cs="Arial"/>
        </w:rPr>
        <w:t>и</w:t>
      </w:r>
      <w:r w:rsidR="00B86C00">
        <w:rPr>
          <w:rFonts w:ascii="Arial" w:hAnsi="Arial" w:cs="Arial"/>
        </w:rPr>
        <w:t>надлежит философии и</w:t>
      </w:r>
      <w:r>
        <w:rPr>
          <w:rFonts w:ascii="Arial" w:hAnsi="Arial" w:cs="Arial"/>
        </w:rPr>
        <w:t xml:space="preserve"> Еврипид</w:t>
      </w:r>
      <w:r w:rsidR="00B86C00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, которого </w:t>
      </w:r>
      <w:proofErr w:type="gramStart"/>
      <w:r>
        <w:rPr>
          <w:rFonts w:ascii="Arial" w:hAnsi="Arial" w:cs="Arial"/>
        </w:rPr>
        <w:t>мы</w:t>
      </w:r>
      <w:proofErr w:type="gramEnd"/>
      <w:r>
        <w:rPr>
          <w:rFonts w:ascii="Arial" w:hAnsi="Arial" w:cs="Arial"/>
        </w:rPr>
        <w:t xml:space="preserve"> поэтому уже не можем причислить к трагикам высокого (богословского) стиля: он, скорее, трагик-философ. Если для Эсх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ла «Зевс» имя ед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ного Бога (иное имя не дано), то у Еврипида Зевс – это</w:t>
      </w:r>
      <w:r w:rsidRPr="00C61CFE">
        <w:rPr>
          <w:rFonts w:ascii="Arial" w:hAnsi="Arial" w:cs="Arial"/>
        </w:rPr>
        <w:t xml:space="preserve"> </w:t>
      </w:r>
      <w:proofErr w:type="spellStart"/>
      <w:r w:rsidR="00481BAF" w:rsidRPr="00D54D20">
        <w:rPr>
          <w:sz w:val="24"/>
          <w:szCs w:val="24"/>
        </w:rPr>
        <w:t>εἴτ</w:t>
      </w:r>
      <w:proofErr w:type="spellEnd"/>
      <w:r w:rsidR="00481BAF" w:rsidRPr="00D54D20">
        <w:rPr>
          <w:sz w:val="24"/>
          <w:szCs w:val="24"/>
        </w:rPr>
        <w:t xml:space="preserve">’ </w:t>
      </w:r>
      <w:proofErr w:type="spellStart"/>
      <w:r w:rsidR="00481BAF" w:rsidRPr="00D54D20">
        <w:rPr>
          <w:sz w:val="24"/>
          <w:szCs w:val="24"/>
        </w:rPr>
        <w:t>ἀνάγκη</w:t>
      </w:r>
      <w:proofErr w:type="spellEnd"/>
      <w:r w:rsidR="00481BAF" w:rsidRPr="00D54D20">
        <w:rPr>
          <w:sz w:val="24"/>
          <w:szCs w:val="24"/>
        </w:rPr>
        <w:t xml:space="preserve"> </w:t>
      </w:r>
      <w:proofErr w:type="spellStart"/>
      <w:r w:rsidR="00481BAF" w:rsidRPr="00D54D20">
        <w:rPr>
          <w:sz w:val="24"/>
          <w:szCs w:val="24"/>
        </w:rPr>
        <w:t>φύσεος</w:t>
      </w:r>
      <w:proofErr w:type="spellEnd"/>
      <w:r w:rsidR="00481BAF" w:rsidRPr="00D54D20">
        <w:rPr>
          <w:sz w:val="24"/>
          <w:szCs w:val="24"/>
        </w:rPr>
        <w:t xml:space="preserve"> </w:t>
      </w:r>
      <w:proofErr w:type="spellStart"/>
      <w:r w:rsidR="00481BAF" w:rsidRPr="00D54D20">
        <w:rPr>
          <w:sz w:val="24"/>
          <w:szCs w:val="24"/>
        </w:rPr>
        <w:t>εἴτε</w:t>
      </w:r>
      <w:proofErr w:type="spellEnd"/>
      <w:r w:rsidR="00481BAF" w:rsidRPr="00D54D20">
        <w:rPr>
          <w:sz w:val="24"/>
          <w:szCs w:val="24"/>
        </w:rPr>
        <w:t xml:space="preserve"> </w:t>
      </w:r>
      <w:proofErr w:type="spellStart"/>
      <w:r w:rsidR="00481BAF" w:rsidRPr="00D54D20">
        <w:rPr>
          <w:sz w:val="24"/>
          <w:szCs w:val="24"/>
        </w:rPr>
        <w:t>νοῦς</w:t>
      </w:r>
      <w:proofErr w:type="spellEnd"/>
      <w:r w:rsidR="00481BAF" w:rsidRPr="00D54D20">
        <w:rPr>
          <w:sz w:val="24"/>
          <w:szCs w:val="24"/>
        </w:rPr>
        <w:t xml:space="preserve"> β</w:t>
      </w:r>
      <w:proofErr w:type="spellStart"/>
      <w:r w:rsidR="00481BAF" w:rsidRPr="00D54D20">
        <w:rPr>
          <w:sz w:val="24"/>
          <w:szCs w:val="24"/>
        </w:rPr>
        <w:t>ροτῶν</w:t>
      </w:r>
      <w:proofErr w:type="spellEnd"/>
      <w:r w:rsidRPr="007B3C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«или необходимость природы, или ум, пребывающий в смертных чел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веках» (</w:t>
      </w:r>
      <w:proofErr w:type="spellStart"/>
      <w:r>
        <w:rPr>
          <w:rFonts w:ascii="Arial" w:hAnsi="Arial" w:cs="Arial"/>
        </w:rPr>
        <w:t>Троянки</w:t>
      </w:r>
      <w:proofErr w:type="spellEnd"/>
      <w:r>
        <w:rPr>
          <w:rFonts w:ascii="Arial" w:hAnsi="Arial" w:cs="Arial"/>
        </w:rPr>
        <w:t>, 884 сл.).</w:t>
      </w:r>
    </w:p>
  </w:footnote>
  <w:footnote w:id="7">
    <w:p w:rsidR="008553C9" w:rsidRPr="007E0D9C" w:rsidRDefault="008553C9" w:rsidP="007E0D9C">
      <w:pPr>
        <w:widowControl w:val="0"/>
        <w:spacing w:line="240" w:lineRule="atLeast"/>
        <w:jc w:val="both"/>
        <w:rPr>
          <w:rFonts w:ascii="Arial" w:hAnsi="Arial" w:cs="Arial"/>
        </w:rPr>
      </w:pPr>
      <w:r w:rsidRPr="0031187F">
        <w:rPr>
          <w:rStyle w:val="a7"/>
          <w:rFonts w:ascii="Arial" w:hAnsi="Arial" w:cs="Arial"/>
          <w:sz w:val="22"/>
          <w:szCs w:val="22"/>
        </w:rPr>
        <w:footnoteRef/>
      </w:r>
      <w:r w:rsidRPr="007E0D9C">
        <w:rPr>
          <w:b/>
        </w:rPr>
        <w:t xml:space="preserve"> </w:t>
      </w:r>
      <w:r w:rsidRPr="007E0D9C">
        <w:rPr>
          <w:rFonts w:ascii="Arial" w:hAnsi="Arial" w:cs="Arial"/>
        </w:rPr>
        <w:t>Ты для меня образец</w:t>
      </w:r>
      <w:r>
        <w:rPr>
          <w:rFonts w:ascii="Arial" w:hAnsi="Arial" w:cs="Arial"/>
        </w:rPr>
        <w:t xml:space="preserve"> (</w:t>
      </w:r>
      <w:r w:rsidRPr="007E0D9C">
        <w:rPr>
          <w:rFonts w:ascii="Arial" w:hAnsi="Arial" w:cs="Arial"/>
        </w:rPr>
        <w:t>парадигма</w:t>
      </w:r>
      <w:r>
        <w:rPr>
          <w:rFonts w:ascii="Arial" w:hAnsi="Arial" w:cs="Arial"/>
        </w:rPr>
        <w:t>)</w:t>
      </w:r>
      <w:r w:rsidRPr="007E0D9C">
        <w:rPr>
          <w:rFonts w:ascii="Arial" w:hAnsi="Arial" w:cs="Arial"/>
        </w:rPr>
        <w:t>,</w:t>
      </w:r>
    </w:p>
    <w:p w:rsidR="008553C9" w:rsidRPr="007E0D9C" w:rsidRDefault="008553C9" w:rsidP="007E0D9C">
      <w:pPr>
        <w:widowControl w:val="0"/>
        <w:spacing w:line="240" w:lineRule="atLeast"/>
        <w:ind w:firstLine="113"/>
        <w:jc w:val="both"/>
        <w:rPr>
          <w:rFonts w:ascii="Arial" w:hAnsi="Arial" w:cs="Arial"/>
        </w:rPr>
      </w:pPr>
      <w:r w:rsidRPr="007E0D9C">
        <w:rPr>
          <w:rFonts w:ascii="Arial" w:hAnsi="Arial" w:cs="Arial"/>
        </w:rPr>
        <w:t xml:space="preserve">[Участь] твоя, твой </w:t>
      </w:r>
      <w:proofErr w:type="spellStart"/>
      <w:r w:rsidRPr="007E0D9C">
        <w:rPr>
          <w:rFonts w:ascii="Arial" w:hAnsi="Arial" w:cs="Arial"/>
        </w:rPr>
        <w:t>даймон</w:t>
      </w:r>
      <w:proofErr w:type="spellEnd"/>
      <w:r w:rsidRPr="007E0D9C">
        <w:rPr>
          <w:rFonts w:ascii="Arial" w:hAnsi="Arial" w:cs="Arial"/>
        </w:rPr>
        <w:t xml:space="preserve">, </w:t>
      </w:r>
      <w:proofErr w:type="gramStart"/>
      <w:r w:rsidRPr="007E0D9C">
        <w:rPr>
          <w:rFonts w:ascii="Arial" w:hAnsi="Arial" w:cs="Arial"/>
        </w:rPr>
        <w:t>о</w:t>
      </w:r>
      <w:proofErr w:type="gramEnd"/>
      <w:r w:rsidRPr="007E0D9C">
        <w:rPr>
          <w:rFonts w:ascii="Arial" w:hAnsi="Arial" w:cs="Arial"/>
        </w:rPr>
        <w:t xml:space="preserve"> страдалец</w:t>
      </w:r>
      <w:r>
        <w:rPr>
          <w:rFonts w:ascii="Arial" w:hAnsi="Arial" w:cs="Arial"/>
        </w:rPr>
        <w:t xml:space="preserve"> (=</w:t>
      </w:r>
      <w:r w:rsidRPr="007E0D9C">
        <w:rPr>
          <w:rFonts w:ascii="Arial" w:hAnsi="Arial" w:cs="Arial"/>
        </w:rPr>
        <w:t xml:space="preserve"> дерзновенный</w:t>
      </w:r>
      <w:r>
        <w:rPr>
          <w:rFonts w:ascii="Arial" w:hAnsi="Arial" w:cs="Arial"/>
        </w:rPr>
        <w:t>)</w:t>
      </w:r>
      <w:r w:rsidRPr="007E0D9C">
        <w:rPr>
          <w:rFonts w:ascii="Arial" w:hAnsi="Arial" w:cs="Arial"/>
        </w:rPr>
        <w:t xml:space="preserve"> Эдип!</w:t>
      </w:r>
    </w:p>
    <w:p w:rsidR="008553C9" w:rsidRPr="007E0D9C" w:rsidRDefault="008553C9" w:rsidP="007E0D9C">
      <w:pPr>
        <w:widowControl w:val="0"/>
        <w:spacing w:line="240" w:lineRule="atLeast"/>
        <w:ind w:firstLine="113"/>
        <w:jc w:val="both"/>
        <w:rPr>
          <w:rFonts w:ascii="Arial" w:hAnsi="Arial" w:cs="Arial"/>
        </w:rPr>
      </w:pPr>
      <w:r w:rsidRPr="007E0D9C">
        <w:rPr>
          <w:rFonts w:ascii="Arial" w:hAnsi="Arial" w:cs="Arial"/>
        </w:rPr>
        <w:t>[Это пример</w:t>
      </w:r>
      <w:proofErr w:type="gramStart"/>
      <w:r w:rsidRPr="007E0D9C">
        <w:rPr>
          <w:rFonts w:ascii="Arial" w:hAnsi="Arial" w:cs="Arial"/>
        </w:rPr>
        <w:t>:]</w:t>
      </w:r>
      <w:proofErr w:type="gramEnd"/>
    </w:p>
    <w:p w:rsidR="008553C9" w:rsidRPr="007E0D9C" w:rsidRDefault="008553C9" w:rsidP="007E0D9C">
      <w:pPr>
        <w:widowControl w:val="0"/>
        <w:spacing w:line="240" w:lineRule="atLeast"/>
        <w:ind w:firstLine="113"/>
        <w:jc w:val="both"/>
        <w:rPr>
          <w:rFonts w:ascii="Arial" w:hAnsi="Arial" w:cs="Arial"/>
        </w:rPr>
      </w:pPr>
      <w:r w:rsidRPr="007E0D9C">
        <w:rPr>
          <w:rFonts w:ascii="Arial" w:hAnsi="Arial" w:cs="Arial"/>
        </w:rPr>
        <w:t>Я из смертных [уже]</w:t>
      </w:r>
    </w:p>
    <w:p w:rsidR="008553C9" w:rsidRDefault="008553C9" w:rsidP="0031187F">
      <w:pPr>
        <w:widowControl w:val="0"/>
        <w:spacing w:line="240" w:lineRule="atLeast"/>
        <w:ind w:firstLine="113"/>
        <w:jc w:val="both"/>
        <w:rPr>
          <w:rFonts w:ascii="Arial" w:hAnsi="Arial" w:cs="Arial"/>
        </w:rPr>
      </w:pPr>
      <w:r w:rsidRPr="007E0D9C">
        <w:rPr>
          <w:rFonts w:ascii="Arial" w:hAnsi="Arial" w:cs="Arial"/>
        </w:rPr>
        <w:t>Никого не считаю блаженным.</w:t>
      </w:r>
    </w:p>
    <w:p w:rsidR="008553C9" w:rsidRPr="00BA7221" w:rsidRDefault="008553C9" w:rsidP="0031187F">
      <w:pPr>
        <w:widowControl w:val="0"/>
        <w:spacing w:line="240" w:lineRule="atLeast"/>
        <w:ind w:firstLine="3119"/>
        <w:jc w:val="both"/>
        <w:rPr>
          <w:rFonts w:ascii="Arial" w:hAnsi="Arial" w:cs="Arial"/>
        </w:rPr>
      </w:pPr>
      <w:r w:rsidRPr="00BA7221">
        <w:rPr>
          <w:rFonts w:ascii="Arial" w:hAnsi="Arial" w:cs="Arial"/>
        </w:rPr>
        <w:t>Э</w:t>
      </w:r>
      <w:r w:rsidR="00974A74" w:rsidRPr="00BA7221">
        <w:rPr>
          <w:rFonts w:ascii="Arial" w:hAnsi="Arial" w:cs="Arial"/>
        </w:rPr>
        <w:t xml:space="preserve">дип </w:t>
      </w:r>
      <w:r w:rsidRPr="00BA7221">
        <w:rPr>
          <w:rFonts w:ascii="Arial" w:hAnsi="Arial" w:cs="Arial"/>
        </w:rPr>
        <w:t>Ц</w:t>
      </w:r>
      <w:r w:rsidR="00974A74" w:rsidRPr="00BA7221">
        <w:rPr>
          <w:rFonts w:ascii="Arial" w:hAnsi="Arial" w:cs="Arial"/>
        </w:rPr>
        <w:t>арь,</w:t>
      </w:r>
      <w:r w:rsidRPr="00BA7221">
        <w:rPr>
          <w:rFonts w:ascii="Arial" w:hAnsi="Arial" w:cs="Arial"/>
        </w:rPr>
        <w:t xml:space="preserve"> </w:t>
      </w:r>
      <w:r w:rsidR="00BA7221" w:rsidRPr="00BA7221">
        <w:rPr>
          <w:rFonts w:ascii="Arial" w:hAnsi="Arial" w:cs="Arial"/>
        </w:rPr>
        <w:t xml:space="preserve">1193 сл. </w:t>
      </w:r>
    </w:p>
    <w:p w:rsidR="008553C9" w:rsidRDefault="008553C9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C9" w:rsidRDefault="008553C9" w:rsidP="00CA18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53C9" w:rsidRDefault="008553C9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C9" w:rsidRDefault="008553C9" w:rsidP="00CA18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0761">
      <w:rPr>
        <w:rStyle w:val="a3"/>
        <w:noProof/>
      </w:rPr>
      <w:t>5</w:t>
    </w:r>
    <w:r>
      <w:rPr>
        <w:rStyle w:val="a3"/>
      </w:rPr>
      <w:fldChar w:fldCharType="end"/>
    </w:r>
  </w:p>
  <w:p w:rsidR="008553C9" w:rsidRDefault="008553C9">
    <w:pPr>
      <w:pStyle w:val="a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454"/>
    <w:rsid w:val="00010C4B"/>
    <w:rsid w:val="00014B15"/>
    <w:rsid w:val="00016DE7"/>
    <w:rsid w:val="00016FE8"/>
    <w:rsid w:val="00020FB2"/>
    <w:rsid w:val="00022E08"/>
    <w:rsid w:val="00027C14"/>
    <w:rsid w:val="0003099F"/>
    <w:rsid w:val="00032F59"/>
    <w:rsid w:val="00037091"/>
    <w:rsid w:val="0004148E"/>
    <w:rsid w:val="000472E2"/>
    <w:rsid w:val="00050916"/>
    <w:rsid w:val="000578CF"/>
    <w:rsid w:val="00060D28"/>
    <w:rsid w:val="00061AE6"/>
    <w:rsid w:val="00066E09"/>
    <w:rsid w:val="00070FFB"/>
    <w:rsid w:val="000831E8"/>
    <w:rsid w:val="00092754"/>
    <w:rsid w:val="0009580B"/>
    <w:rsid w:val="000A1E8E"/>
    <w:rsid w:val="000B2846"/>
    <w:rsid w:val="000B458C"/>
    <w:rsid w:val="000B4637"/>
    <w:rsid w:val="000C2446"/>
    <w:rsid w:val="000C26C7"/>
    <w:rsid w:val="000D1FA0"/>
    <w:rsid w:val="000D2112"/>
    <w:rsid w:val="000D3C92"/>
    <w:rsid w:val="000E0349"/>
    <w:rsid w:val="000E223C"/>
    <w:rsid w:val="000E6600"/>
    <w:rsid w:val="000E6B5E"/>
    <w:rsid w:val="000F5FB7"/>
    <w:rsid w:val="000F6229"/>
    <w:rsid w:val="00107898"/>
    <w:rsid w:val="00114752"/>
    <w:rsid w:val="00116EBC"/>
    <w:rsid w:val="00124CD5"/>
    <w:rsid w:val="00126862"/>
    <w:rsid w:val="00132C2B"/>
    <w:rsid w:val="001338D8"/>
    <w:rsid w:val="0013513C"/>
    <w:rsid w:val="001403DA"/>
    <w:rsid w:val="001450E6"/>
    <w:rsid w:val="001459F3"/>
    <w:rsid w:val="00150DCD"/>
    <w:rsid w:val="00152A2A"/>
    <w:rsid w:val="00154124"/>
    <w:rsid w:val="00161529"/>
    <w:rsid w:val="00163679"/>
    <w:rsid w:val="0016565A"/>
    <w:rsid w:val="0017053A"/>
    <w:rsid w:val="0017174A"/>
    <w:rsid w:val="001724E5"/>
    <w:rsid w:val="00175AFF"/>
    <w:rsid w:val="0018343D"/>
    <w:rsid w:val="0018515D"/>
    <w:rsid w:val="00185C90"/>
    <w:rsid w:val="00190CE3"/>
    <w:rsid w:val="00192097"/>
    <w:rsid w:val="00197AF2"/>
    <w:rsid w:val="001A3794"/>
    <w:rsid w:val="001A70B9"/>
    <w:rsid w:val="001B612E"/>
    <w:rsid w:val="001B71C8"/>
    <w:rsid w:val="001D1076"/>
    <w:rsid w:val="001D4870"/>
    <w:rsid w:val="001D5C6E"/>
    <w:rsid w:val="001E0155"/>
    <w:rsid w:val="001E3C43"/>
    <w:rsid w:val="001F25A3"/>
    <w:rsid w:val="001F76D6"/>
    <w:rsid w:val="002110C1"/>
    <w:rsid w:val="00213572"/>
    <w:rsid w:val="002163F7"/>
    <w:rsid w:val="002308FD"/>
    <w:rsid w:val="002347ED"/>
    <w:rsid w:val="002431F8"/>
    <w:rsid w:val="00243337"/>
    <w:rsid w:val="00244E39"/>
    <w:rsid w:val="0024527C"/>
    <w:rsid w:val="00245776"/>
    <w:rsid w:val="002463A5"/>
    <w:rsid w:val="00247CED"/>
    <w:rsid w:val="002503A6"/>
    <w:rsid w:val="002543EA"/>
    <w:rsid w:val="00256437"/>
    <w:rsid w:val="00263733"/>
    <w:rsid w:val="002647E5"/>
    <w:rsid w:val="0027040A"/>
    <w:rsid w:val="00271F92"/>
    <w:rsid w:val="00280299"/>
    <w:rsid w:val="002809CE"/>
    <w:rsid w:val="0028671A"/>
    <w:rsid w:val="00287BFA"/>
    <w:rsid w:val="002902B8"/>
    <w:rsid w:val="00290F9B"/>
    <w:rsid w:val="00293B79"/>
    <w:rsid w:val="002A034C"/>
    <w:rsid w:val="002A3041"/>
    <w:rsid w:val="002A3861"/>
    <w:rsid w:val="002A4C2C"/>
    <w:rsid w:val="002A5E79"/>
    <w:rsid w:val="002B7DBC"/>
    <w:rsid w:val="002C05B1"/>
    <w:rsid w:val="002D0CC1"/>
    <w:rsid w:val="002D13C0"/>
    <w:rsid w:val="002D535C"/>
    <w:rsid w:val="002E2051"/>
    <w:rsid w:val="002E20CB"/>
    <w:rsid w:val="002F56EE"/>
    <w:rsid w:val="002F680E"/>
    <w:rsid w:val="00300DBF"/>
    <w:rsid w:val="00305E80"/>
    <w:rsid w:val="00307F26"/>
    <w:rsid w:val="00311541"/>
    <w:rsid w:val="0031187F"/>
    <w:rsid w:val="00316FC5"/>
    <w:rsid w:val="00323798"/>
    <w:rsid w:val="0032388A"/>
    <w:rsid w:val="00343F7D"/>
    <w:rsid w:val="0034467D"/>
    <w:rsid w:val="003507BE"/>
    <w:rsid w:val="00352D23"/>
    <w:rsid w:val="00353189"/>
    <w:rsid w:val="00364734"/>
    <w:rsid w:val="00364BC2"/>
    <w:rsid w:val="0036558D"/>
    <w:rsid w:val="00367EBA"/>
    <w:rsid w:val="00370328"/>
    <w:rsid w:val="003741BB"/>
    <w:rsid w:val="0037700F"/>
    <w:rsid w:val="00382E70"/>
    <w:rsid w:val="00390A01"/>
    <w:rsid w:val="0039138D"/>
    <w:rsid w:val="003A1173"/>
    <w:rsid w:val="003B1262"/>
    <w:rsid w:val="003B2ED2"/>
    <w:rsid w:val="003B44BF"/>
    <w:rsid w:val="003B496E"/>
    <w:rsid w:val="003C02B0"/>
    <w:rsid w:val="003D2333"/>
    <w:rsid w:val="003D74AC"/>
    <w:rsid w:val="003E0720"/>
    <w:rsid w:val="003E2155"/>
    <w:rsid w:val="003E554F"/>
    <w:rsid w:val="003F076F"/>
    <w:rsid w:val="00404B9C"/>
    <w:rsid w:val="00420040"/>
    <w:rsid w:val="00420E14"/>
    <w:rsid w:val="00425402"/>
    <w:rsid w:val="00426E19"/>
    <w:rsid w:val="004338E1"/>
    <w:rsid w:val="00433D2B"/>
    <w:rsid w:val="004378BF"/>
    <w:rsid w:val="00443C26"/>
    <w:rsid w:val="00445A9B"/>
    <w:rsid w:val="00446847"/>
    <w:rsid w:val="004537EB"/>
    <w:rsid w:val="004635C1"/>
    <w:rsid w:val="004650AD"/>
    <w:rsid w:val="00473D64"/>
    <w:rsid w:val="00480C5A"/>
    <w:rsid w:val="00481BAF"/>
    <w:rsid w:val="0049096B"/>
    <w:rsid w:val="00491BC1"/>
    <w:rsid w:val="00494BC1"/>
    <w:rsid w:val="00494BFA"/>
    <w:rsid w:val="00495B55"/>
    <w:rsid w:val="004B05DB"/>
    <w:rsid w:val="004B2A17"/>
    <w:rsid w:val="004B4BC6"/>
    <w:rsid w:val="004B72C8"/>
    <w:rsid w:val="004C1D83"/>
    <w:rsid w:val="004C32B6"/>
    <w:rsid w:val="004D04C3"/>
    <w:rsid w:val="004D1B8E"/>
    <w:rsid w:val="004D1C05"/>
    <w:rsid w:val="004E1CED"/>
    <w:rsid w:val="004F1127"/>
    <w:rsid w:val="004F1FEF"/>
    <w:rsid w:val="004F4B94"/>
    <w:rsid w:val="0050014F"/>
    <w:rsid w:val="00500CD0"/>
    <w:rsid w:val="0050506B"/>
    <w:rsid w:val="00506FD8"/>
    <w:rsid w:val="00517A72"/>
    <w:rsid w:val="005234E4"/>
    <w:rsid w:val="00523D72"/>
    <w:rsid w:val="005258CB"/>
    <w:rsid w:val="00527A36"/>
    <w:rsid w:val="00531067"/>
    <w:rsid w:val="00536E2C"/>
    <w:rsid w:val="005378A2"/>
    <w:rsid w:val="00540761"/>
    <w:rsid w:val="00541D3A"/>
    <w:rsid w:val="00541E05"/>
    <w:rsid w:val="005634A6"/>
    <w:rsid w:val="005639AF"/>
    <w:rsid w:val="00565051"/>
    <w:rsid w:val="00566F91"/>
    <w:rsid w:val="00576F8F"/>
    <w:rsid w:val="00581181"/>
    <w:rsid w:val="0058143B"/>
    <w:rsid w:val="00585C6E"/>
    <w:rsid w:val="00590981"/>
    <w:rsid w:val="00591E5A"/>
    <w:rsid w:val="00596DDF"/>
    <w:rsid w:val="005A679A"/>
    <w:rsid w:val="005B1959"/>
    <w:rsid w:val="005B1A8B"/>
    <w:rsid w:val="005B5731"/>
    <w:rsid w:val="005C225B"/>
    <w:rsid w:val="005C4042"/>
    <w:rsid w:val="005C5F96"/>
    <w:rsid w:val="005D6D44"/>
    <w:rsid w:val="005E3556"/>
    <w:rsid w:val="005F0BC1"/>
    <w:rsid w:val="005F22A5"/>
    <w:rsid w:val="00607A33"/>
    <w:rsid w:val="00607E34"/>
    <w:rsid w:val="00615D01"/>
    <w:rsid w:val="00624FD2"/>
    <w:rsid w:val="006263D3"/>
    <w:rsid w:val="00626F4D"/>
    <w:rsid w:val="006300D5"/>
    <w:rsid w:val="00633FAD"/>
    <w:rsid w:val="006359FE"/>
    <w:rsid w:val="0063675B"/>
    <w:rsid w:val="0064474B"/>
    <w:rsid w:val="006506DD"/>
    <w:rsid w:val="00653648"/>
    <w:rsid w:val="00655ECB"/>
    <w:rsid w:val="0066245F"/>
    <w:rsid w:val="00666B4D"/>
    <w:rsid w:val="006804D0"/>
    <w:rsid w:val="00680EAA"/>
    <w:rsid w:val="00681C53"/>
    <w:rsid w:val="00692CAD"/>
    <w:rsid w:val="0069654C"/>
    <w:rsid w:val="006A7097"/>
    <w:rsid w:val="006B05E3"/>
    <w:rsid w:val="006B62C4"/>
    <w:rsid w:val="006C0BBA"/>
    <w:rsid w:val="006C1CBD"/>
    <w:rsid w:val="006C7B1D"/>
    <w:rsid w:val="006D173C"/>
    <w:rsid w:val="006E0099"/>
    <w:rsid w:val="006E226D"/>
    <w:rsid w:val="006E3EB3"/>
    <w:rsid w:val="006E4F06"/>
    <w:rsid w:val="006E71E0"/>
    <w:rsid w:val="006E762C"/>
    <w:rsid w:val="006F28B1"/>
    <w:rsid w:val="006F5512"/>
    <w:rsid w:val="006F7462"/>
    <w:rsid w:val="00701504"/>
    <w:rsid w:val="0070609D"/>
    <w:rsid w:val="00724199"/>
    <w:rsid w:val="00725DD8"/>
    <w:rsid w:val="00727B4C"/>
    <w:rsid w:val="0073273E"/>
    <w:rsid w:val="00733286"/>
    <w:rsid w:val="00734EA1"/>
    <w:rsid w:val="0075365E"/>
    <w:rsid w:val="0075781A"/>
    <w:rsid w:val="007644F0"/>
    <w:rsid w:val="0077047A"/>
    <w:rsid w:val="00774FFC"/>
    <w:rsid w:val="007770CA"/>
    <w:rsid w:val="0078771F"/>
    <w:rsid w:val="00787A9F"/>
    <w:rsid w:val="00787E42"/>
    <w:rsid w:val="00792FAE"/>
    <w:rsid w:val="00793708"/>
    <w:rsid w:val="00794135"/>
    <w:rsid w:val="0079637D"/>
    <w:rsid w:val="007A5EEE"/>
    <w:rsid w:val="007B3CB5"/>
    <w:rsid w:val="007B7C4F"/>
    <w:rsid w:val="007C1AD7"/>
    <w:rsid w:val="007C5186"/>
    <w:rsid w:val="007D6DDC"/>
    <w:rsid w:val="007D6FAD"/>
    <w:rsid w:val="007D7FD9"/>
    <w:rsid w:val="007E0D9C"/>
    <w:rsid w:val="007E60BC"/>
    <w:rsid w:val="007E7B3D"/>
    <w:rsid w:val="007F3C23"/>
    <w:rsid w:val="00810F3C"/>
    <w:rsid w:val="008246CB"/>
    <w:rsid w:val="008359EC"/>
    <w:rsid w:val="00836492"/>
    <w:rsid w:val="00836E42"/>
    <w:rsid w:val="00836F9D"/>
    <w:rsid w:val="00841AA3"/>
    <w:rsid w:val="008420F0"/>
    <w:rsid w:val="00844333"/>
    <w:rsid w:val="00845003"/>
    <w:rsid w:val="008467BD"/>
    <w:rsid w:val="00846896"/>
    <w:rsid w:val="008553C9"/>
    <w:rsid w:val="00855C59"/>
    <w:rsid w:val="00857D08"/>
    <w:rsid w:val="008629BA"/>
    <w:rsid w:val="00870A9B"/>
    <w:rsid w:val="008710AB"/>
    <w:rsid w:val="00871C96"/>
    <w:rsid w:val="00872FD9"/>
    <w:rsid w:val="00874E3A"/>
    <w:rsid w:val="00877C99"/>
    <w:rsid w:val="0088401A"/>
    <w:rsid w:val="00887D97"/>
    <w:rsid w:val="0089341F"/>
    <w:rsid w:val="0089517E"/>
    <w:rsid w:val="00895583"/>
    <w:rsid w:val="008A4F79"/>
    <w:rsid w:val="008B02E7"/>
    <w:rsid w:val="008B5043"/>
    <w:rsid w:val="008B78E0"/>
    <w:rsid w:val="008C279D"/>
    <w:rsid w:val="008D07BB"/>
    <w:rsid w:val="008D2416"/>
    <w:rsid w:val="008D5DA1"/>
    <w:rsid w:val="008E2F18"/>
    <w:rsid w:val="008F1398"/>
    <w:rsid w:val="008F1C46"/>
    <w:rsid w:val="00900501"/>
    <w:rsid w:val="00901B04"/>
    <w:rsid w:val="00905611"/>
    <w:rsid w:val="00912032"/>
    <w:rsid w:val="00915594"/>
    <w:rsid w:val="0091667A"/>
    <w:rsid w:val="00920591"/>
    <w:rsid w:val="0092363C"/>
    <w:rsid w:val="00926583"/>
    <w:rsid w:val="00940073"/>
    <w:rsid w:val="00941EF8"/>
    <w:rsid w:val="009430FF"/>
    <w:rsid w:val="009454E5"/>
    <w:rsid w:val="00960B83"/>
    <w:rsid w:val="00963208"/>
    <w:rsid w:val="0096374C"/>
    <w:rsid w:val="009657F4"/>
    <w:rsid w:val="009663D9"/>
    <w:rsid w:val="0097091E"/>
    <w:rsid w:val="00974A74"/>
    <w:rsid w:val="009765AB"/>
    <w:rsid w:val="00980D08"/>
    <w:rsid w:val="009819A9"/>
    <w:rsid w:val="00984A41"/>
    <w:rsid w:val="009910E8"/>
    <w:rsid w:val="00994139"/>
    <w:rsid w:val="00995AC2"/>
    <w:rsid w:val="00995C7A"/>
    <w:rsid w:val="009A2BC1"/>
    <w:rsid w:val="009A358D"/>
    <w:rsid w:val="009A4F17"/>
    <w:rsid w:val="009B1DFC"/>
    <w:rsid w:val="009B4455"/>
    <w:rsid w:val="009B7575"/>
    <w:rsid w:val="009C0051"/>
    <w:rsid w:val="009C08E3"/>
    <w:rsid w:val="009C0F94"/>
    <w:rsid w:val="009C6552"/>
    <w:rsid w:val="009E4080"/>
    <w:rsid w:val="009E43FF"/>
    <w:rsid w:val="009E7C3C"/>
    <w:rsid w:val="009F5910"/>
    <w:rsid w:val="00A05296"/>
    <w:rsid w:val="00A06DD4"/>
    <w:rsid w:val="00A0729D"/>
    <w:rsid w:val="00A16F73"/>
    <w:rsid w:val="00A227CA"/>
    <w:rsid w:val="00A230A0"/>
    <w:rsid w:val="00A26AA4"/>
    <w:rsid w:val="00A35C0F"/>
    <w:rsid w:val="00A37BA5"/>
    <w:rsid w:val="00A37E21"/>
    <w:rsid w:val="00A43C96"/>
    <w:rsid w:val="00A43CEF"/>
    <w:rsid w:val="00A46727"/>
    <w:rsid w:val="00A47AB5"/>
    <w:rsid w:val="00A508D7"/>
    <w:rsid w:val="00A51BB3"/>
    <w:rsid w:val="00A51DC0"/>
    <w:rsid w:val="00A55BDF"/>
    <w:rsid w:val="00A60AD3"/>
    <w:rsid w:val="00A63C45"/>
    <w:rsid w:val="00A655F5"/>
    <w:rsid w:val="00A7058C"/>
    <w:rsid w:val="00A76941"/>
    <w:rsid w:val="00A84F8A"/>
    <w:rsid w:val="00A87CF1"/>
    <w:rsid w:val="00A900FA"/>
    <w:rsid w:val="00A91048"/>
    <w:rsid w:val="00A91704"/>
    <w:rsid w:val="00AA5C35"/>
    <w:rsid w:val="00AA5CE8"/>
    <w:rsid w:val="00AD1B10"/>
    <w:rsid w:val="00AD5828"/>
    <w:rsid w:val="00AE38FA"/>
    <w:rsid w:val="00AF2786"/>
    <w:rsid w:val="00AF2B97"/>
    <w:rsid w:val="00AF4E3B"/>
    <w:rsid w:val="00B00953"/>
    <w:rsid w:val="00B03081"/>
    <w:rsid w:val="00B033E2"/>
    <w:rsid w:val="00B051BD"/>
    <w:rsid w:val="00B10951"/>
    <w:rsid w:val="00B1570C"/>
    <w:rsid w:val="00B1774B"/>
    <w:rsid w:val="00B20C2A"/>
    <w:rsid w:val="00B267D1"/>
    <w:rsid w:val="00B317E0"/>
    <w:rsid w:val="00B32065"/>
    <w:rsid w:val="00B32694"/>
    <w:rsid w:val="00B35171"/>
    <w:rsid w:val="00B36EAD"/>
    <w:rsid w:val="00B37BF4"/>
    <w:rsid w:val="00B44FD7"/>
    <w:rsid w:val="00B4517D"/>
    <w:rsid w:val="00B51072"/>
    <w:rsid w:val="00B60DEB"/>
    <w:rsid w:val="00B619F4"/>
    <w:rsid w:val="00B637A5"/>
    <w:rsid w:val="00B640C3"/>
    <w:rsid w:val="00B64D9C"/>
    <w:rsid w:val="00B65FE5"/>
    <w:rsid w:val="00B759A4"/>
    <w:rsid w:val="00B829F7"/>
    <w:rsid w:val="00B84488"/>
    <w:rsid w:val="00B855E4"/>
    <w:rsid w:val="00B86C00"/>
    <w:rsid w:val="00B95E40"/>
    <w:rsid w:val="00BA10E4"/>
    <w:rsid w:val="00BA153B"/>
    <w:rsid w:val="00BA2A1A"/>
    <w:rsid w:val="00BA6869"/>
    <w:rsid w:val="00BA6C78"/>
    <w:rsid w:val="00BA7221"/>
    <w:rsid w:val="00BB11CB"/>
    <w:rsid w:val="00BB21F8"/>
    <w:rsid w:val="00BB7876"/>
    <w:rsid w:val="00BB7A48"/>
    <w:rsid w:val="00BC29A7"/>
    <w:rsid w:val="00BC523C"/>
    <w:rsid w:val="00BC5894"/>
    <w:rsid w:val="00BC5D5E"/>
    <w:rsid w:val="00BD5A93"/>
    <w:rsid w:val="00BE6C67"/>
    <w:rsid w:val="00C0433E"/>
    <w:rsid w:val="00C04B10"/>
    <w:rsid w:val="00C05060"/>
    <w:rsid w:val="00C06EA6"/>
    <w:rsid w:val="00C07549"/>
    <w:rsid w:val="00C10996"/>
    <w:rsid w:val="00C11A7F"/>
    <w:rsid w:val="00C11E7A"/>
    <w:rsid w:val="00C12AA4"/>
    <w:rsid w:val="00C12C1A"/>
    <w:rsid w:val="00C22093"/>
    <w:rsid w:val="00C22CD9"/>
    <w:rsid w:val="00C22D81"/>
    <w:rsid w:val="00C25C74"/>
    <w:rsid w:val="00C34731"/>
    <w:rsid w:val="00C3539E"/>
    <w:rsid w:val="00C359B2"/>
    <w:rsid w:val="00C37551"/>
    <w:rsid w:val="00C4029F"/>
    <w:rsid w:val="00C402E2"/>
    <w:rsid w:val="00C40A53"/>
    <w:rsid w:val="00C4183D"/>
    <w:rsid w:val="00C55437"/>
    <w:rsid w:val="00C61CFE"/>
    <w:rsid w:val="00C629D4"/>
    <w:rsid w:val="00C70810"/>
    <w:rsid w:val="00C717FE"/>
    <w:rsid w:val="00C71905"/>
    <w:rsid w:val="00C71D92"/>
    <w:rsid w:val="00C76F99"/>
    <w:rsid w:val="00C81BA3"/>
    <w:rsid w:val="00C83858"/>
    <w:rsid w:val="00C8724B"/>
    <w:rsid w:val="00C87DF9"/>
    <w:rsid w:val="00C91040"/>
    <w:rsid w:val="00C9215B"/>
    <w:rsid w:val="00C9726E"/>
    <w:rsid w:val="00CA183A"/>
    <w:rsid w:val="00CA23EF"/>
    <w:rsid w:val="00CA2D34"/>
    <w:rsid w:val="00CA4EEC"/>
    <w:rsid w:val="00CA58D5"/>
    <w:rsid w:val="00CB33E4"/>
    <w:rsid w:val="00CB65D7"/>
    <w:rsid w:val="00CC26FA"/>
    <w:rsid w:val="00CC4206"/>
    <w:rsid w:val="00CC70FA"/>
    <w:rsid w:val="00CC7A0F"/>
    <w:rsid w:val="00CD1C3A"/>
    <w:rsid w:val="00CD2054"/>
    <w:rsid w:val="00CE3F5F"/>
    <w:rsid w:val="00CE66F0"/>
    <w:rsid w:val="00CF090F"/>
    <w:rsid w:val="00CF393B"/>
    <w:rsid w:val="00D05341"/>
    <w:rsid w:val="00D10E04"/>
    <w:rsid w:val="00D14DB4"/>
    <w:rsid w:val="00D15FCE"/>
    <w:rsid w:val="00D22E95"/>
    <w:rsid w:val="00D26A54"/>
    <w:rsid w:val="00D32A9E"/>
    <w:rsid w:val="00D3387E"/>
    <w:rsid w:val="00D376D2"/>
    <w:rsid w:val="00D42037"/>
    <w:rsid w:val="00D42ECE"/>
    <w:rsid w:val="00D44319"/>
    <w:rsid w:val="00D46EBF"/>
    <w:rsid w:val="00D54D20"/>
    <w:rsid w:val="00D56B77"/>
    <w:rsid w:val="00D70533"/>
    <w:rsid w:val="00D810BA"/>
    <w:rsid w:val="00D81BD9"/>
    <w:rsid w:val="00D83F35"/>
    <w:rsid w:val="00D8760A"/>
    <w:rsid w:val="00D931DB"/>
    <w:rsid w:val="00D93BD1"/>
    <w:rsid w:val="00D966F5"/>
    <w:rsid w:val="00D96EDC"/>
    <w:rsid w:val="00DA16EE"/>
    <w:rsid w:val="00DA193A"/>
    <w:rsid w:val="00DA4C14"/>
    <w:rsid w:val="00DB77E6"/>
    <w:rsid w:val="00DC39C4"/>
    <w:rsid w:val="00DC569D"/>
    <w:rsid w:val="00DC7585"/>
    <w:rsid w:val="00DD0850"/>
    <w:rsid w:val="00DD1E24"/>
    <w:rsid w:val="00DD3363"/>
    <w:rsid w:val="00DD4437"/>
    <w:rsid w:val="00DD74B9"/>
    <w:rsid w:val="00DD7D81"/>
    <w:rsid w:val="00DE3400"/>
    <w:rsid w:val="00DE5459"/>
    <w:rsid w:val="00DF3A04"/>
    <w:rsid w:val="00E02183"/>
    <w:rsid w:val="00E0277C"/>
    <w:rsid w:val="00E0654A"/>
    <w:rsid w:val="00E073C8"/>
    <w:rsid w:val="00E165C4"/>
    <w:rsid w:val="00E166A3"/>
    <w:rsid w:val="00E17E0A"/>
    <w:rsid w:val="00E248F8"/>
    <w:rsid w:val="00E26F2E"/>
    <w:rsid w:val="00E27A0F"/>
    <w:rsid w:val="00E419BE"/>
    <w:rsid w:val="00E46DAC"/>
    <w:rsid w:val="00E47FAC"/>
    <w:rsid w:val="00E5448E"/>
    <w:rsid w:val="00E60476"/>
    <w:rsid w:val="00E67924"/>
    <w:rsid w:val="00E713CB"/>
    <w:rsid w:val="00E76B2E"/>
    <w:rsid w:val="00E77967"/>
    <w:rsid w:val="00E85EA2"/>
    <w:rsid w:val="00EA1EE9"/>
    <w:rsid w:val="00EB0EF7"/>
    <w:rsid w:val="00EB3A93"/>
    <w:rsid w:val="00EB6541"/>
    <w:rsid w:val="00EB7F90"/>
    <w:rsid w:val="00EC4C6B"/>
    <w:rsid w:val="00EC767B"/>
    <w:rsid w:val="00ED6657"/>
    <w:rsid w:val="00ED7926"/>
    <w:rsid w:val="00EF02BE"/>
    <w:rsid w:val="00EF11E1"/>
    <w:rsid w:val="00EF2CB5"/>
    <w:rsid w:val="00EF555F"/>
    <w:rsid w:val="00F12A65"/>
    <w:rsid w:val="00F165D6"/>
    <w:rsid w:val="00F218C3"/>
    <w:rsid w:val="00F228B7"/>
    <w:rsid w:val="00F2412A"/>
    <w:rsid w:val="00F254E7"/>
    <w:rsid w:val="00F26BF4"/>
    <w:rsid w:val="00F310C1"/>
    <w:rsid w:val="00F3499C"/>
    <w:rsid w:val="00F36086"/>
    <w:rsid w:val="00F364A2"/>
    <w:rsid w:val="00F46BAC"/>
    <w:rsid w:val="00F50135"/>
    <w:rsid w:val="00F51740"/>
    <w:rsid w:val="00F56BA8"/>
    <w:rsid w:val="00F82A50"/>
    <w:rsid w:val="00F83454"/>
    <w:rsid w:val="00F85C7A"/>
    <w:rsid w:val="00FA1593"/>
    <w:rsid w:val="00FA6C9C"/>
    <w:rsid w:val="00FB468D"/>
    <w:rsid w:val="00FB4742"/>
    <w:rsid w:val="00FC1669"/>
    <w:rsid w:val="00FC4C89"/>
    <w:rsid w:val="00FD0DFD"/>
    <w:rsid w:val="00FD2182"/>
    <w:rsid w:val="00FD4F08"/>
    <w:rsid w:val="00FD4FDD"/>
    <w:rsid w:val="00FE0BCD"/>
    <w:rsid w:val="00FE115C"/>
    <w:rsid w:val="00FE6FE4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widowControl w:val="0"/>
      <w:spacing w:line="240" w:lineRule="atLeast"/>
      <w:ind w:firstLine="567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widowControl w:val="0"/>
      <w:spacing w:line="240" w:lineRule="atLeast"/>
      <w:ind w:firstLine="567"/>
      <w:jc w:val="both"/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238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widowControl w:val="0"/>
      <w:spacing w:line="240" w:lineRule="atLeast"/>
      <w:ind w:firstLine="567"/>
      <w:jc w:val="both"/>
    </w:pPr>
    <w:rPr>
      <w:rFonts w:ascii="Arial" w:hAnsi="Arial"/>
      <w:sz w:val="22"/>
    </w:rPr>
  </w:style>
  <w:style w:type="paragraph" w:styleId="a6">
    <w:name w:val="Body Text"/>
    <w:basedOn w:val="a"/>
    <w:pPr>
      <w:widowControl w:val="0"/>
      <w:spacing w:line="240" w:lineRule="atLeast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firstLine="567"/>
    </w:pPr>
    <w:rPr>
      <w:rFonts w:ascii="Arial" w:hAnsi="Arial"/>
      <w:sz w:val="22"/>
    </w:rPr>
  </w:style>
  <w:style w:type="paragraph" w:styleId="30">
    <w:name w:val="Body Text Indent 3"/>
    <w:basedOn w:val="a"/>
    <w:pPr>
      <w:widowControl w:val="0"/>
      <w:spacing w:line="240" w:lineRule="atLeast"/>
      <w:ind w:firstLine="567"/>
      <w:jc w:val="both"/>
    </w:pPr>
    <w:rPr>
      <w:rFonts w:ascii="Arial" w:hAnsi="Arial"/>
      <w:b/>
    </w:rPr>
  </w:style>
  <w:style w:type="character" w:styleId="a7">
    <w:name w:val="footnote reference"/>
    <w:semiHidden/>
    <w:rsid w:val="00CA183A"/>
    <w:rPr>
      <w:vertAlign w:val="superscript"/>
    </w:rPr>
  </w:style>
  <w:style w:type="paragraph" w:styleId="a8">
    <w:name w:val="footnote text"/>
    <w:basedOn w:val="a"/>
    <w:semiHidden/>
    <w:rsid w:val="00FD4F08"/>
  </w:style>
  <w:style w:type="paragraph" w:customStyle="1" w:styleId="a9">
    <w:name w:val="Обычный.Обычный"/>
    <w:rsid w:val="008F1398"/>
    <w:pPr>
      <w:widowControl w:val="0"/>
    </w:pPr>
    <w:rPr>
      <w:snapToGrid w:val="0"/>
    </w:rPr>
  </w:style>
  <w:style w:type="character" w:customStyle="1" w:styleId="aa">
    <w:name w:val="знак сноски"/>
    <w:rsid w:val="008F1398"/>
    <w:rPr>
      <w:vertAlign w:val="superscript"/>
    </w:rPr>
  </w:style>
  <w:style w:type="paragraph" w:customStyle="1" w:styleId="ab">
    <w:name w:val="текст снос~a"/>
    <w:basedOn w:val="a9"/>
    <w:rsid w:val="008F1398"/>
  </w:style>
  <w:style w:type="paragraph" w:styleId="ac">
    <w:name w:val="footer"/>
    <w:basedOn w:val="a"/>
    <w:rsid w:val="006E226D"/>
    <w:pPr>
      <w:tabs>
        <w:tab w:val="center" w:pos="4677"/>
        <w:tab w:val="right" w:pos="9355"/>
      </w:tabs>
    </w:pPr>
  </w:style>
  <w:style w:type="paragraph" w:customStyle="1" w:styleId="d">
    <w:name w:val="ОбычНdый"/>
    <w:rsid w:val="00B640C3"/>
    <w:pPr>
      <w:widowControl w:val="0"/>
    </w:pPr>
  </w:style>
  <w:style w:type="paragraph" w:customStyle="1" w:styleId="10">
    <w:name w:val="заголовок 1"/>
    <w:basedOn w:val="a"/>
    <w:next w:val="a"/>
    <w:rsid w:val="00E713CB"/>
    <w:pPr>
      <w:keepNext/>
      <w:widowControl w:val="0"/>
      <w:ind w:right="1651" w:firstLine="567"/>
      <w:jc w:val="both"/>
    </w:pPr>
    <w:rPr>
      <w:rFonts w:ascii="Academy" w:hAnsi="Academy"/>
      <w:b/>
      <w:sz w:val="28"/>
    </w:rPr>
  </w:style>
  <w:style w:type="paragraph" w:customStyle="1" w:styleId="ad">
    <w:name w:val="текст сноски"/>
    <w:basedOn w:val="a"/>
    <w:rsid w:val="00E713CB"/>
    <w:pPr>
      <w:widowControl w:val="0"/>
    </w:pPr>
  </w:style>
  <w:style w:type="character" w:customStyle="1" w:styleId="ae">
    <w:name w:val="знак сно"/>
    <w:rsid w:val="00E02183"/>
    <w:rPr>
      <w:vertAlign w:val="superscript"/>
    </w:rPr>
  </w:style>
  <w:style w:type="paragraph" w:customStyle="1" w:styleId="91eff1">
    <w:name w:val="текст 91eff1носки"/>
    <w:basedOn w:val="d"/>
    <w:rsid w:val="00E02183"/>
  </w:style>
  <w:style w:type="paragraph" w:customStyle="1" w:styleId="d0">
    <w:name w:val="Обычфdый"/>
    <w:rsid w:val="00F50135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1</vt:lpstr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1</dc:title>
  <dc:creator>Авдеенко</dc:creator>
  <cp:lastModifiedBy>ASUS</cp:lastModifiedBy>
  <cp:revision>3</cp:revision>
  <cp:lastPrinted>2008-01-03T15:34:00Z</cp:lastPrinted>
  <dcterms:created xsi:type="dcterms:W3CDTF">2013-02-04T12:46:00Z</dcterms:created>
  <dcterms:modified xsi:type="dcterms:W3CDTF">2013-08-16T04:58:00Z</dcterms:modified>
</cp:coreProperties>
</file>